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51FC" w14:textId="62E1AC4A" w:rsidR="00986159" w:rsidRPr="00E12780" w:rsidRDefault="000C4743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12780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r w:rsidR="00986159" w:rsidRPr="00E12780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4079D0" w:rsidRPr="00E12780">
        <w:rPr>
          <w:rFonts w:asciiTheme="minorHAnsi" w:hAnsiTheme="minorHAnsi" w:cstheme="minorHAnsi"/>
          <w:b/>
          <w:bCs/>
          <w:sz w:val="22"/>
          <w:szCs w:val="22"/>
        </w:rPr>
        <w:t>....................</w:t>
      </w:r>
      <w:r w:rsidR="00C95D62" w:rsidRPr="00E1278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</w:t>
      </w:r>
      <w:r w:rsidR="004079D0" w:rsidRPr="00E12780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</w:t>
      </w:r>
    </w:p>
    <w:p w14:paraId="54E8D2F0" w14:textId="5C0BC6E0" w:rsidR="001B7442" w:rsidRPr="00E12780" w:rsidRDefault="001B7442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2780">
        <w:rPr>
          <w:rFonts w:asciiTheme="minorHAnsi" w:hAnsiTheme="minorHAnsi" w:cstheme="minorHAnsi"/>
          <w:bCs/>
          <w:sz w:val="22"/>
          <w:szCs w:val="22"/>
        </w:rPr>
        <w:t xml:space="preserve">(zwana </w:t>
      </w:r>
      <w:r w:rsidR="000408E1" w:rsidRPr="00E12780">
        <w:rPr>
          <w:rFonts w:asciiTheme="minorHAnsi" w:hAnsiTheme="minorHAnsi" w:cstheme="minorHAnsi"/>
          <w:bCs/>
          <w:sz w:val="22"/>
          <w:szCs w:val="22"/>
        </w:rPr>
        <w:t>dalej</w:t>
      </w:r>
      <w:r w:rsidRPr="00E12780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E12780">
        <w:rPr>
          <w:rFonts w:asciiTheme="minorHAnsi" w:hAnsiTheme="minorHAnsi" w:cstheme="minorHAnsi"/>
          <w:bCs/>
          <w:sz w:val="22"/>
          <w:szCs w:val="22"/>
        </w:rPr>
        <w:t>)</w:t>
      </w:r>
    </w:p>
    <w:p w14:paraId="02F12958" w14:textId="77777777" w:rsidR="00986159" w:rsidRPr="00E12780" w:rsidRDefault="00986159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BB483" w14:textId="26FEAED4" w:rsidR="00986159" w:rsidRPr="00E12780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 xml:space="preserve">zawarta w </w:t>
      </w:r>
      <w:r w:rsidR="003E2EB1" w:rsidRPr="00E12780">
        <w:rPr>
          <w:rFonts w:asciiTheme="minorHAnsi" w:hAnsiTheme="minorHAnsi" w:cstheme="minorHAnsi"/>
          <w:sz w:val="22"/>
          <w:szCs w:val="22"/>
        </w:rPr>
        <w:t xml:space="preserve">Zawadzie </w:t>
      </w:r>
      <w:r w:rsidRPr="00E12780">
        <w:rPr>
          <w:rFonts w:asciiTheme="minorHAnsi" w:hAnsiTheme="minorHAnsi" w:cstheme="minorHAnsi"/>
          <w:sz w:val="22"/>
          <w:szCs w:val="22"/>
        </w:rPr>
        <w:t xml:space="preserve">w dniu </w:t>
      </w:r>
      <w:r w:rsidR="0047100B" w:rsidRPr="00E12780">
        <w:rPr>
          <w:rFonts w:asciiTheme="minorHAnsi" w:hAnsiTheme="minorHAnsi" w:cstheme="minorHAnsi"/>
          <w:sz w:val="22"/>
          <w:szCs w:val="22"/>
        </w:rPr>
        <w:t>………………………..</w:t>
      </w:r>
      <w:r w:rsidRPr="00E12780">
        <w:rPr>
          <w:rFonts w:asciiTheme="minorHAnsi" w:hAnsiTheme="minorHAnsi" w:cstheme="minorHAnsi"/>
          <w:sz w:val="22"/>
          <w:szCs w:val="22"/>
        </w:rPr>
        <w:t xml:space="preserve"> roku, pomiędzy:</w:t>
      </w:r>
      <w:r w:rsidR="00366C9D" w:rsidRPr="00E127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8F17D" w14:textId="77777777" w:rsidR="00986159" w:rsidRPr="00E12780" w:rsidRDefault="00986159" w:rsidP="00595AFE">
      <w:pPr>
        <w:pStyle w:val="Stopk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C6D79" w14:textId="7468E136" w:rsidR="00BD1BF9" w:rsidRPr="00E12780" w:rsidRDefault="006F782D" w:rsidP="00BD1BF9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Enea Elektrownia Połaniec Spółka Akcyjna </w:t>
      </w:r>
      <w:r w:rsidRPr="00E12780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>(skrót firmy: Enea Połaniec S.A.)</w:t>
      </w:r>
      <w:r w:rsidR="00BD1BF9" w:rsidRPr="00E12780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D1BF9" w:rsidRPr="00E12780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 xml:space="preserve">z siedzibą w Zawadzie 26, 28-230 Połaniec, 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zarejestrowaną pod numerem KRS </w:t>
      </w:r>
      <w:r w:rsidR="000A5752" w:rsidRPr="00E12780">
        <w:rPr>
          <w:rFonts w:asciiTheme="minorHAnsi" w:eastAsiaTheme="minorHAnsi" w:hAnsiTheme="minorHAnsi" w:cstheme="minorHAnsi"/>
          <w:sz w:val="22"/>
          <w:szCs w:val="22"/>
          <w:lang w:eastAsia="en-US"/>
        </w:rPr>
        <w:t>0000053769,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BD1BF9" w:rsidRPr="00E12780">
        <w:rPr>
          <w:rFonts w:asciiTheme="minorHAnsi" w:hAnsiTheme="minorHAnsi" w:cstheme="minorHAnsi"/>
          <w:bCs/>
          <w:iCs/>
          <w:sz w:val="22"/>
          <w:szCs w:val="22"/>
        </w:rPr>
        <w:t>w Rejestrze Przedsiębiorców Krajowego Rejestru Sądowego przez Sąd Rejonowy w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 Kielcach, </w:t>
      </w:r>
      <w:r w:rsidR="00BD1BF9" w:rsidRPr="00E12780">
        <w:rPr>
          <w:rFonts w:asciiTheme="minorHAnsi" w:hAnsiTheme="minorHAnsi" w:cstheme="minorHAnsi"/>
          <w:sz w:val="22"/>
          <w:szCs w:val="22"/>
        </w:rPr>
        <w:t xml:space="preserve">X Wydział Gospodarczy Krajowego Rejestru Sądowego, </w:t>
      </w:r>
      <w:r w:rsidR="00BD1BF9" w:rsidRPr="00E12780">
        <w:rPr>
          <w:rFonts w:asciiTheme="minorHAnsi" w:hAnsiTheme="minorHAnsi" w:cstheme="minorHAnsi"/>
          <w:iCs/>
          <w:sz w:val="22"/>
          <w:szCs w:val="22"/>
        </w:rPr>
        <w:t xml:space="preserve">kapitał zakładowy: 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7</w:t>
      </w:r>
      <w:r w:rsidR="00502C7F" w:rsidRPr="00E12780">
        <w:rPr>
          <w:rFonts w:asciiTheme="minorHAnsi" w:hAnsiTheme="minorHAnsi" w:cstheme="minorHAnsi"/>
          <w:bCs/>
          <w:kern w:val="28"/>
          <w:sz w:val="22"/>
          <w:szCs w:val="22"/>
        </w:rPr>
        <w:t>13.5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00.000,00 zł</w:t>
      </w:r>
      <w:r w:rsidR="00BD1BF9" w:rsidRPr="00E12780">
        <w:rPr>
          <w:rFonts w:asciiTheme="minorHAnsi" w:hAnsiTheme="minorHAnsi" w:cstheme="minorHAnsi"/>
          <w:iCs/>
          <w:sz w:val="22"/>
          <w:szCs w:val="22"/>
        </w:rPr>
        <w:t xml:space="preserve"> w całości wpłacony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,</w:t>
      </w:r>
      <w:r w:rsidR="00BD1BF9" w:rsidRPr="00E12780">
        <w:rPr>
          <w:rFonts w:asciiTheme="minorHAnsi" w:hAnsiTheme="minorHAnsi" w:cstheme="minorHAnsi"/>
          <w:sz w:val="22"/>
          <w:szCs w:val="22"/>
        </w:rPr>
        <w:t xml:space="preserve"> </w:t>
      </w:r>
      <w:r w:rsidR="00BD1BF9" w:rsidRPr="00E12780">
        <w:rPr>
          <w:rFonts w:asciiTheme="minorHAnsi" w:hAnsiTheme="minorHAnsi" w:cstheme="minorHAnsi"/>
          <w:bCs/>
          <w:kern w:val="28"/>
          <w:sz w:val="22"/>
          <w:szCs w:val="22"/>
        </w:rPr>
        <w:t>NIP: 866-00-01-429,</w:t>
      </w:r>
      <w:r w:rsidR="00BD1BF9" w:rsidRPr="00E12780">
        <w:rPr>
          <w:rFonts w:asciiTheme="minorHAnsi" w:hAnsiTheme="minorHAnsi" w:cstheme="minorHAnsi"/>
          <w:sz w:val="22"/>
          <w:szCs w:val="22"/>
        </w:rPr>
        <w:t xml:space="preserve"> zwaną dalej </w:t>
      </w:r>
      <w:r w:rsidR="00BD1BF9" w:rsidRPr="00E12780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="00BD1BF9" w:rsidRPr="00E12780">
        <w:rPr>
          <w:rFonts w:asciiTheme="minorHAnsi" w:hAnsiTheme="minorHAnsi" w:cstheme="minorHAnsi"/>
          <w:sz w:val="22"/>
          <w:szCs w:val="22"/>
        </w:rPr>
        <w:t>, którą reprezentują:</w:t>
      </w:r>
    </w:p>
    <w:p w14:paraId="0AE13810" w14:textId="0EAACC75" w:rsidR="003E2EB1" w:rsidRPr="00E12780" w:rsidRDefault="003E2EB1" w:rsidP="00595AFE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5C39A0B7" w14:textId="586E9690" w:rsidR="00681DDE" w:rsidRPr="00E12780" w:rsidRDefault="00681DDE" w:rsidP="00CB16B9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</w:t>
      </w:r>
      <w:r w:rsidR="003F5874" w:rsidRPr="00E12780">
        <w:rPr>
          <w:rFonts w:asciiTheme="minorHAnsi" w:hAnsiTheme="minorHAnsi" w:cstheme="minorHAnsi"/>
          <w:sz w:val="22"/>
          <w:szCs w:val="22"/>
        </w:rPr>
        <w:t>……</w:t>
      </w:r>
      <w:r w:rsidRPr="00E12780">
        <w:rPr>
          <w:rFonts w:asciiTheme="minorHAnsi" w:hAnsiTheme="minorHAnsi" w:cstheme="minorHAnsi"/>
          <w:sz w:val="22"/>
          <w:szCs w:val="22"/>
        </w:rPr>
        <w:t>…</w:t>
      </w:r>
      <w:r w:rsidR="00486424" w:rsidRPr="00E12780">
        <w:rPr>
          <w:rFonts w:asciiTheme="minorHAnsi" w:hAnsiTheme="minorHAnsi" w:cstheme="minorHAnsi"/>
          <w:sz w:val="22"/>
          <w:szCs w:val="22"/>
        </w:rPr>
        <w:t>………………………</w:t>
      </w:r>
      <w:r w:rsidRPr="00E12780">
        <w:rPr>
          <w:rFonts w:asciiTheme="minorHAnsi" w:hAnsiTheme="minorHAnsi" w:cstheme="minorHAnsi"/>
          <w:sz w:val="22"/>
          <w:szCs w:val="22"/>
        </w:rPr>
        <w:t xml:space="preserve"> - ……………………</w:t>
      </w:r>
      <w:r w:rsidR="00486424" w:rsidRPr="00E12780">
        <w:rPr>
          <w:rFonts w:asciiTheme="minorHAnsi" w:hAnsiTheme="minorHAnsi" w:cstheme="minorHAnsi"/>
          <w:sz w:val="22"/>
          <w:szCs w:val="22"/>
        </w:rPr>
        <w:t>…………………</w:t>
      </w:r>
    </w:p>
    <w:p w14:paraId="29D765DF" w14:textId="77777777" w:rsidR="00681DDE" w:rsidRPr="00E12780" w:rsidRDefault="00681DDE" w:rsidP="003F5874">
      <w:pPr>
        <w:pStyle w:val="Akapitzlist"/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BEA3D" w14:textId="2F3B9EEB" w:rsidR="00681DDE" w:rsidRPr="00E12780" w:rsidRDefault="003F5874" w:rsidP="00CB16B9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86424" w:rsidRPr="00E12780">
        <w:rPr>
          <w:rFonts w:asciiTheme="minorHAnsi" w:hAnsiTheme="minorHAnsi" w:cstheme="minorHAnsi"/>
          <w:sz w:val="22"/>
          <w:szCs w:val="22"/>
        </w:rPr>
        <w:t>……………… - ………………………………………</w:t>
      </w:r>
    </w:p>
    <w:p w14:paraId="1BC3AFF2" w14:textId="77777777" w:rsidR="00986159" w:rsidRPr="00E12780" w:rsidRDefault="00986159" w:rsidP="00986159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A4BC1" w14:textId="77777777" w:rsidR="00986159" w:rsidRPr="00E12780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a</w:t>
      </w:r>
    </w:p>
    <w:p w14:paraId="397DD16D" w14:textId="14A56476" w:rsidR="00FB15C7" w:rsidRPr="00E12780" w:rsidRDefault="0047100B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FB15C7" w:rsidRPr="00E12780">
        <w:rPr>
          <w:rFonts w:asciiTheme="minorHAnsi" w:hAnsiTheme="minorHAnsi" w:cstheme="minorHAnsi"/>
          <w:bCs/>
          <w:kern w:val="28"/>
          <w:sz w:val="22"/>
          <w:szCs w:val="22"/>
        </w:rPr>
        <w:t xml:space="preserve">, </w:t>
      </w:r>
      <w:r w:rsidR="00FB15C7" w:rsidRPr="00E12780">
        <w:rPr>
          <w:rFonts w:asciiTheme="minorHAnsi" w:hAnsiTheme="minorHAnsi" w:cstheme="minorHAnsi"/>
          <w:sz w:val="22"/>
          <w:szCs w:val="22"/>
        </w:rPr>
        <w:t>zwaną dalej „</w:t>
      </w:r>
      <w:r w:rsidR="00FB15C7" w:rsidRPr="00E12780">
        <w:rPr>
          <w:rFonts w:asciiTheme="minorHAnsi" w:hAnsiTheme="minorHAnsi" w:cstheme="minorHAnsi"/>
          <w:b/>
          <w:sz w:val="22"/>
          <w:szCs w:val="22"/>
        </w:rPr>
        <w:t>Wykonawcą</w:t>
      </w:r>
      <w:r w:rsidR="00FB15C7" w:rsidRPr="00E12780">
        <w:rPr>
          <w:rFonts w:asciiTheme="minorHAnsi" w:hAnsiTheme="minorHAnsi" w:cstheme="minorHAnsi"/>
          <w:sz w:val="22"/>
          <w:szCs w:val="22"/>
        </w:rPr>
        <w:t>”, którą reprezentuje:</w:t>
      </w:r>
    </w:p>
    <w:p w14:paraId="2AD81851" w14:textId="77777777" w:rsidR="00FB15C7" w:rsidRPr="00E12780" w:rsidRDefault="00FB15C7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29AD79" w14:textId="280BAD34" w:rsidR="00FB15C7" w:rsidRPr="00E12780" w:rsidRDefault="0047100B" w:rsidP="00FB15C7">
      <w:pPr>
        <w:tabs>
          <w:tab w:val="left" w:pos="4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15B0FFA" w14:textId="77777777" w:rsidR="00B30907" w:rsidRPr="00E12780" w:rsidRDefault="00B30907" w:rsidP="003F587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34C697B" w14:textId="77777777" w:rsidR="00986159" w:rsidRPr="00E12780" w:rsidRDefault="00986159" w:rsidP="00986159">
      <w:pPr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ab/>
      </w:r>
    </w:p>
    <w:p w14:paraId="75775492" w14:textId="2929477C" w:rsidR="001B7442" w:rsidRPr="00E12780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 xml:space="preserve">Zamawiający oraz </w:t>
      </w:r>
      <w:r w:rsidR="003B747B" w:rsidRPr="00E12780">
        <w:rPr>
          <w:rFonts w:asciiTheme="minorHAnsi" w:hAnsiTheme="minorHAnsi" w:cstheme="minorHAnsi"/>
          <w:sz w:val="22"/>
          <w:szCs w:val="22"/>
        </w:rPr>
        <w:t>Wykonawca</w:t>
      </w:r>
      <w:r w:rsidRPr="00E12780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E12780">
        <w:rPr>
          <w:rFonts w:asciiTheme="minorHAnsi" w:hAnsiTheme="minorHAnsi" w:cstheme="minorHAnsi"/>
          <w:b/>
          <w:sz w:val="22"/>
          <w:szCs w:val="22"/>
        </w:rPr>
        <w:t>Stronami</w:t>
      </w:r>
      <w:r w:rsidRPr="00E12780">
        <w:rPr>
          <w:rFonts w:asciiTheme="minorHAnsi" w:hAnsiTheme="minorHAnsi" w:cstheme="minorHAnsi"/>
          <w:sz w:val="22"/>
          <w:szCs w:val="22"/>
        </w:rPr>
        <w:t>”</w:t>
      </w:r>
      <w:r w:rsidR="00C849A5" w:rsidRPr="00E12780">
        <w:rPr>
          <w:rFonts w:asciiTheme="minorHAnsi" w:hAnsiTheme="minorHAnsi" w:cstheme="minorHAnsi"/>
          <w:sz w:val="22"/>
          <w:szCs w:val="22"/>
        </w:rPr>
        <w:t>, a indywidualnie „</w:t>
      </w:r>
      <w:r w:rsidR="00C849A5" w:rsidRPr="00E12780">
        <w:rPr>
          <w:rFonts w:asciiTheme="minorHAnsi" w:hAnsiTheme="minorHAnsi" w:cstheme="minorHAnsi"/>
          <w:b/>
          <w:sz w:val="22"/>
          <w:szCs w:val="22"/>
        </w:rPr>
        <w:t>Stroną</w:t>
      </w:r>
      <w:r w:rsidR="00C849A5" w:rsidRPr="00E12780">
        <w:rPr>
          <w:rFonts w:asciiTheme="minorHAnsi" w:hAnsiTheme="minorHAnsi" w:cstheme="minorHAnsi"/>
          <w:sz w:val="22"/>
          <w:szCs w:val="22"/>
        </w:rPr>
        <w:t>”.</w:t>
      </w:r>
    </w:p>
    <w:p w14:paraId="7DF44A6A" w14:textId="77777777" w:rsidR="001B7442" w:rsidRPr="00E12780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7BB92" w14:textId="77777777" w:rsidR="001B7442" w:rsidRPr="00E12780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39BA5" w14:textId="77777777" w:rsidR="001B7442" w:rsidRPr="00E12780" w:rsidRDefault="001B7442" w:rsidP="001B7442">
      <w:pPr>
        <w:rPr>
          <w:rFonts w:asciiTheme="minorHAnsi" w:hAnsiTheme="minorHAnsi" w:cstheme="minorHAnsi"/>
          <w:b/>
          <w:sz w:val="22"/>
          <w:szCs w:val="22"/>
        </w:rPr>
      </w:pPr>
      <w:r w:rsidRPr="00E12780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14:paraId="66B6C6FB" w14:textId="77777777" w:rsidR="001B7442" w:rsidRPr="00E12780" w:rsidRDefault="001B7442" w:rsidP="001B7442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theme="minorHAnsi"/>
          <w:szCs w:val="22"/>
        </w:rPr>
      </w:pPr>
    </w:p>
    <w:p w14:paraId="0CFC7450" w14:textId="29B86018" w:rsidR="008C56E2" w:rsidRPr="00E12780" w:rsidRDefault="003B747B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E12780">
        <w:rPr>
          <w:rFonts w:asciiTheme="minorHAnsi" w:hAnsiTheme="minorHAnsi" w:cstheme="minorHAnsi"/>
          <w:iCs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 w:rsidRPr="00E12780">
        <w:rPr>
          <w:rFonts w:asciiTheme="minorHAnsi" w:hAnsiTheme="minorHAnsi" w:cstheme="minorHAnsi"/>
          <w:iCs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Cs w:val="22"/>
        </w:rPr>
        <w:t xml:space="preserve">, jak również nie stanowi naruszenia jakiejkolwiek decyzji administracyjnej, zarządzenia, postanowienia lub wyroku wiążącego </w:t>
      </w:r>
      <w:r w:rsidRPr="00E12780">
        <w:rPr>
          <w:rFonts w:asciiTheme="minorHAnsi" w:hAnsiTheme="minorHAnsi" w:cstheme="minorHAnsi"/>
          <w:iCs/>
          <w:szCs w:val="22"/>
        </w:rPr>
        <w:t>Wykonawc</w:t>
      </w:r>
      <w:r w:rsidR="00ED2D10" w:rsidRPr="00E12780">
        <w:rPr>
          <w:rFonts w:asciiTheme="minorHAnsi" w:hAnsiTheme="minorHAnsi" w:cstheme="minorHAnsi"/>
          <w:iCs/>
          <w:szCs w:val="22"/>
        </w:rPr>
        <w:t>ę</w:t>
      </w:r>
      <w:r w:rsidR="008C56E2" w:rsidRPr="00E12780">
        <w:rPr>
          <w:rFonts w:asciiTheme="minorHAnsi" w:hAnsiTheme="minorHAnsi" w:cstheme="minorHAnsi"/>
          <w:iCs/>
          <w:szCs w:val="22"/>
        </w:rPr>
        <w:t>.</w:t>
      </w:r>
    </w:p>
    <w:p w14:paraId="4C06CE78" w14:textId="700B40A9" w:rsidR="008C56E2" w:rsidRPr="00E12780" w:rsidRDefault="003B747B" w:rsidP="00CB16B9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2780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 w:val="22"/>
          <w:szCs w:val="22"/>
        </w:rPr>
        <w:t xml:space="preserve"> oświadcza, że pozostaje podmiotem prawidłowo utworzonym, istniejącym i działającym zgodnie z prawem, a także, iż w odniesieniu do </w:t>
      </w:r>
      <w:r w:rsidRPr="00E12780">
        <w:rPr>
          <w:rFonts w:asciiTheme="minorHAnsi" w:hAnsiTheme="minorHAnsi" w:cstheme="minorHAnsi"/>
          <w:iCs/>
          <w:sz w:val="22"/>
          <w:szCs w:val="22"/>
        </w:rPr>
        <w:t>Wykonaw</w:t>
      </w:r>
      <w:r w:rsidR="00CE3D0F" w:rsidRPr="00E12780">
        <w:rPr>
          <w:rFonts w:asciiTheme="minorHAnsi" w:hAnsiTheme="minorHAnsi" w:cstheme="minorHAnsi"/>
          <w:iCs/>
          <w:sz w:val="22"/>
          <w:szCs w:val="22"/>
        </w:rPr>
        <w:t>c</w:t>
      </w:r>
      <w:r w:rsidR="00ED2D10" w:rsidRPr="00E12780">
        <w:rPr>
          <w:rFonts w:asciiTheme="minorHAnsi" w:hAnsiTheme="minorHAnsi" w:cstheme="minorHAnsi"/>
          <w:iCs/>
          <w:sz w:val="22"/>
          <w:szCs w:val="22"/>
        </w:rPr>
        <w:t>y</w:t>
      </w:r>
      <w:r w:rsidR="008C56E2" w:rsidRPr="00E12780">
        <w:rPr>
          <w:rFonts w:asciiTheme="minorHAnsi" w:hAnsiTheme="minorHAnsi" w:cstheme="minorHAnsi"/>
          <w:iCs/>
          <w:sz w:val="22"/>
          <w:szCs w:val="22"/>
        </w:rPr>
        <w:t xml:space="preserve"> nie został złożony wniosek o otwarcie postępowania upadłościowego lub naprawczego, a także nie zostało wszczęte wobec niego postępowanie likwidacyjne. Nadto </w:t>
      </w:r>
      <w:r w:rsidRPr="00E12780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E12780">
        <w:rPr>
          <w:rFonts w:asciiTheme="minorHAnsi" w:hAnsiTheme="minorHAnsi" w:cstheme="minorHAnsi"/>
          <w:iCs/>
          <w:sz w:val="22"/>
          <w:szCs w:val="22"/>
        </w:rPr>
        <w:t xml:space="preserve"> oświadcza i zapewnia, że posiada wiedzę i doświadczenie niezbędne do należytego wykonania Umowy oraz posiada środki finansowe i zdolności techniczne konieczne do wykonania Umowy, a jego sytuacja prawna i finansowa pozwala na podjęcie w dobrej wierze zobowiązań wynikających z Umowy.</w:t>
      </w:r>
    </w:p>
    <w:p w14:paraId="3C2BAE48" w14:textId="77777777" w:rsidR="008C56E2" w:rsidRPr="00E12780" w:rsidRDefault="008C56E2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E12780">
        <w:rPr>
          <w:rFonts w:asciiTheme="minorHAnsi" w:hAnsiTheme="minorHAnsi" w:cstheme="minorHAnsi"/>
          <w:iCs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72C9CE14" w14:textId="2B7E90DF" w:rsidR="00F90A78" w:rsidRPr="00E12780" w:rsidRDefault="00F90A78" w:rsidP="0047100B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E12780">
        <w:rPr>
          <w:rFonts w:asciiTheme="minorHAnsi" w:hAnsiTheme="minorHAnsi" w:cstheme="minorHAnsi"/>
          <w:iCs/>
          <w:szCs w:val="22"/>
        </w:rPr>
        <w:t xml:space="preserve">Ogólne Warunki Zakupu Usług w wersji </w:t>
      </w:r>
      <w:r w:rsidRPr="00E12780">
        <w:rPr>
          <w:rFonts w:asciiTheme="minorHAnsi" w:hAnsiTheme="minorHAnsi" w:cstheme="minorHAnsi"/>
          <w:szCs w:val="22"/>
        </w:rPr>
        <w:t xml:space="preserve">nr </w:t>
      </w:r>
      <w:r w:rsidR="00917D15" w:rsidRPr="00E12780">
        <w:rPr>
          <w:rFonts w:asciiTheme="minorHAnsi" w:eastAsiaTheme="minorHAnsi" w:hAnsiTheme="minorHAnsi" w:cstheme="minorHAnsi"/>
          <w:szCs w:val="22"/>
          <w:lang w:eastAsia="en-US"/>
        </w:rPr>
        <w:t xml:space="preserve">DZ/4/2018 z dnia </w:t>
      </w:r>
      <w:r w:rsidR="00E12780" w:rsidRPr="00E12780">
        <w:rPr>
          <w:rFonts w:asciiTheme="minorHAnsi" w:eastAsiaTheme="minorHAnsi" w:hAnsiTheme="minorHAnsi" w:cstheme="minorHAnsi"/>
          <w:szCs w:val="22"/>
          <w:lang w:eastAsia="en-US"/>
        </w:rPr>
        <w:t>3</w:t>
      </w:r>
      <w:r w:rsidR="00917D15" w:rsidRPr="00E12780">
        <w:rPr>
          <w:rFonts w:asciiTheme="minorHAnsi" w:eastAsiaTheme="minorHAnsi" w:hAnsiTheme="minorHAnsi" w:cstheme="minorHAnsi"/>
          <w:szCs w:val="22"/>
          <w:lang w:eastAsia="en-US"/>
        </w:rPr>
        <w:t>1 stycznia 2018</w:t>
      </w:r>
      <w:r w:rsidR="001B4822" w:rsidRPr="00E12780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E12780">
        <w:rPr>
          <w:rFonts w:asciiTheme="minorHAnsi" w:hAnsiTheme="minorHAnsi" w:cstheme="minorHAnsi"/>
          <w:szCs w:val="22"/>
        </w:rPr>
        <w:t>roku</w:t>
      </w:r>
      <w:r w:rsidRPr="00E12780">
        <w:rPr>
          <w:rFonts w:asciiTheme="minorHAnsi" w:hAnsiTheme="minorHAnsi" w:cstheme="minorHAnsi"/>
          <w:iCs/>
          <w:szCs w:val="22"/>
        </w:rPr>
        <w:t xml:space="preserve"> (dalej „</w:t>
      </w:r>
      <w:r w:rsidRPr="00E12780">
        <w:rPr>
          <w:rFonts w:asciiTheme="minorHAnsi" w:hAnsiTheme="minorHAnsi" w:cstheme="minorHAnsi"/>
          <w:b/>
          <w:bCs/>
          <w:iCs/>
          <w:szCs w:val="22"/>
        </w:rPr>
        <w:t>OWZU</w:t>
      </w:r>
      <w:r w:rsidRPr="00E12780">
        <w:rPr>
          <w:rFonts w:asciiTheme="minorHAnsi" w:hAnsiTheme="minorHAnsi" w:cstheme="minorHAnsi"/>
          <w:iCs/>
          <w:szCs w:val="22"/>
        </w:rPr>
        <w:t xml:space="preserve">”) </w:t>
      </w:r>
      <w:r w:rsidR="00917D15" w:rsidRPr="00E12780">
        <w:rPr>
          <w:rFonts w:asciiTheme="minorHAnsi" w:hAnsiTheme="minorHAnsi" w:cstheme="minorHAnsi"/>
          <w:iCs/>
          <w:szCs w:val="22"/>
        </w:rPr>
        <w:t>stanowiące Załącznik nr</w:t>
      </w:r>
      <w:r w:rsidR="00917D15" w:rsidRPr="00E12780" w:rsidDel="00E34C2F">
        <w:rPr>
          <w:rFonts w:asciiTheme="minorHAnsi" w:hAnsiTheme="minorHAnsi" w:cstheme="minorHAnsi"/>
          <w:iCs/>
          <w:szCs w:val="22"/>
        </w:rPr>
        <w:t xml:space="preserve"> </w:t>
      </w:r>
      <w:r w:rsidR="00131334">
        <w:rPr>
          <w:rFonts w:asciiTheme="minorHAnsi" w:hAnsiTheme="minorHAnsi" w:cstheme="minorHAnsi"/>
          <w:iCs/>
          <w:szCs w:val="22"/>
        </w:rPr>
        <w:t>2</w:t>
      </w:r>
      <w:r w:rsidR="00131334" w:rsidRPr="00E12780">
        <w:rPr>
          <w:rFonts w:asciiTheme="minorHAnsi" w:hAnsiTheme="minorHAnsi" w:cstheme="minorHAnsi"/>
          <w:iCs/>
          <w:szCs w:val="22"/>
        </w:rPr>
        <w:t xml:space="preserve"> </w:t>
      </w:r>
      <w:r w:rsidR="00917D15" w:rsidRPr="00E12780">
        <w:rPr>
          <w:rFonts w:asciiTheme="minorHAnsi" w:hAnsiTheme="minorHAnsi" w:cstheme="minorHAnsi"/>
          <w:iCs/>
          <w:szCs w:val="22"/>
        </w:rPr>
        <w:t>do Umowy są integralną częścią Umowy</w:t>
      </w:r>
      <w:r w:rsidRPr="00E12780">
        <w:rPr>
          <w:rFonts w:asciiTheme="minorHAnsi" w:hAnsiTheme="minorHAnsi" w:cstheme="minorHAnsi"/>
          <w:iCs/>
          <w:szCs w:val="22"/>
        </w:rPr>
        <w:t xml:space="preserve">. </w:t>
      </w:r>
      <w:r w:rsidR="003B747B" w:rsidRPr="00E12780">
        <w:rPr>
          <w:rFonts w:asciiTheme="minorHAnsi" w:hAnsiTheme="minorHAnsi" w:cstheme="minorHAnsi"/>
          <w:iCs/>
          <w:szCs w:val="22"/>
        </w:rPr>
        <w:t>Wykonawca</w:t>
      </w:r>
      <w:r w:rsidRPr="00E12780">
        <w:rPr>
          <w:rFonts w:asciiTheme="minorHAnsi" w:hAnsiTheme="minorHAnsi" w:cstheme="minorHAnsi"/>
          <w:iCs/>
          <w:szCs w:val="22"/>
        </w:rPr>
        <w:t xml:space="preserve"> oświadcza, że zapoznał się z OWZU i akceptuje ich brzmienie. W przypadku rozbieżności </w:t>
      </w:r>
      <w:r w:rsidRPr="00E12780">
        <w:rPr>
          <w:rFonts w:asciiTheme="minorHAnsi" w:hAnsiTheme="minorHAnsi" w:cstheme="minorHAnsi"/>
          <w:iCs/>
          <w:szCs w:val="22"/>
        </w:rPr>
        <w:lastRenderedPageBreak/>
        <w:t>między zapisami Umowy a OWZU</w:t>
      </w:r>
      <w:r w:rsidR="00DC69CF" w:rsidRPr="00E12780">
        <w:rPr>
          <w:rFonts w:asciiTheme="minorHAnsi" w:hAnsiTheme="minorHAnsi" w:cstheme="minorHAnsi"/>
          <w:iCs/>
          <w:szCs w:val="22"/>
        </w:rPr>
        <w:t>,</w:t>
      </w:r>
      <w:r w:rsidRPr="00E12780">
        <w:rPr>
          <w:rFonts w:asciiTheme="minorHAnsi" w:hAnsiTheme="minorHAnsi" w:cstheme="minorHAnsi"/>
          <w:iCs/>
          <w:szCs w:val="22"/>
        </w:rPr>
        <w:t xml:space="preserve"> pierwszeństwo mają zapisy Umowy, zaś w pozostałym zakresie obowiązują OWZU.</w:t>
      </w:r>
    </w:p>
    <w:p w14:paraId="42F3D1DF" w14:textId="727828D6" w:rsidR="008C56E2" w:rsidRPr="00E12780" w:rsidRDefault="008C56E2" w:rsidP="00CB16B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iCs/>
          <w:sz w:val="22"/>
          <w:szCs w:val="22"/>
        </w:rPr>
        <w:t xml:space="preserve">Wszelkie terminy pisane w Umowie wielką literą, które nie zostały w niej zdefiniowane, mają znaczenie przypisane im </w:t>
      </w:r>
      <w:r w:rsidR="00CD750F" w:rsidRPr="00E12780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E12780">
        <w:rPr>
          <w:rFonts w:asciiTheme="minorHAnsi" w:hAnsiTheme="minorHAnsi" w:cstheme="minorHAnsi"/>
          <w:iCs/>
          <w:sz w:val="22"/>
          <w:szCs w:val="22"/>
        </w:rPr>
        <w:t>OWZU.</w:t>
      </w:r>
      <w:r w:rsidRPr="00E1278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37C536" w14:textId="77777777" w:rsidR="001B7442" w:rsidRPr="00E12780" w:rsidRDefault="001B7442" w:rsidP="001B7442">
      <w:pPr>
        <w:rPr>
          <w:rFonts w:asciiTheme="minorHAnsi" w:hAnsiTheme="minorHAnsi" w:cstheme="minorHAnsi"/>
          <w:sz w:val="22"/>
          <w:szCs w:val="22"/>
        </w:rPr>
      </w:pPr>
    </w:p>
    <w:p w14:paraId="0595871B" w14:textId="77777777" w:rsidR="00595AFE" w:rsidRPr="00E12780" w:rsidRDefault="001B7442" w:rsidP="00166614">
      <w:pPr>
        <w:rPr>
          <w:rFonts w:asciiTheme="minorHAnsi" w:hAnsiTheme="minorHAnsi" w:cstheme="minorHAnsi"/>
          <w:b/>
          <w:sz w:val="22"/>
          <w:szCs w:val="22"/>
        </w:rPr>
      </w:pPr>
      <w:r w:rsidRPr="00E12780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14:paraId="546CCC28" w14:textId="77777777" w:rsidR="00595AFE" w:rsidRPr="00E12780" w:rsidRDefault="00595AFE" w:rsidP="00595AFE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E100F5" w14:textId="77777777" w:rsidR="00595AFE" w:rsidRPr="00E12780" w:rsidRDefault="00595AFE" w:rsidP="00595AFE">
      <w:pPr>
        <w:pStyle w:val="Nagwek1"/>
        <w:rPr>
          <w:rFonts w:asciiTheme="minorHAnsi" w:hAnsiTheme="minorHAnsi" w:cstheme="minorHAnsi"/>
          <w:szCs w:val="22"/>
          <w:u w:val="single"/>
        </w:rPr>
      </w:pPr>
      <w:r w:rsidRPr="00E12780">
        <w:rPr>
          <w:rFonts w:asciiTheme="minorHAnsi" w:hAnsiTheme="minorHAnsi" w:cstheme="minorHAnsi"/>
          <w:szCs w:val="22"/>
          <w:u w:val="single"/>
        </w:rPr>
        <w:t>PRZEDMIOT UMOWY</w:t>
      </w:r>
    </w:p>
    <w:p w14:paraId="6B23D8CB" w14:textId="77777777" w:rsidR="00E12780" w:rsidRPr="00E12780" w:rsidRDefault="00595AFE" w:rsidP="00E1278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 xml:space="preserve">Zamawiający zleca, a </w:t>
      </w:r>
      <w:r w:rsidR="003B747B" w:rsidRPr="00E12780">
        <w:rPr>
          <w:rFonts w:asciiTheme="minorHAnsi" w:hAnsiTheme="minorHAnsi" w:cstheme="minorHAnsi"/>
          <w:sz w:val="22"/>
          <w:szCs w:val="22"/>
        </w:rPr>
        <w:t>Wykonawca</w:t>
      </w:r>
      <w:r w:rsidRPr="00E12780">
        <w:rPr>
          <w:rFonts w:asciiTheme="minorHAnsi" w:hAnsiTheme="minorHAnsi" w:cstheme="minorHAnsi"/>
          <w:sz w:val="22"/>
          <w:szCs w:val="22"/>
        </w:rPr>
        <w:t xml:space="preserve"> przyjmuje do wykonania</w:t>
      </w:r>
      <w:r w:rsidR="003F5874" w:rsidRPr="00E12780">
        <w:rPr>
          <w:rFonts w:asciiTheme="minorHAnsi" w:hAnsiTheme="minorHAnsi" w:cstheme="minorHAnsi"/>
          <w:sz w:val="22"/>
          <w:szCs w:val="22"/>
        </w:rPr>
        <w:t xml:space="preserve"> </w:t>
      </w:r>
      <w:r w:rsidRPr="00E12780">
        <w:rPr>
          <w:rFonts w:asciiTheme="minorHAnsi" w:hAnsiTheme="minorHAnsi" w:cstheme="minorHAnsi"/>
          <w:sz w:val="22"/>
          <w:szCs w:val="22"/>
        </w:rPr>
        <w:t xml:space="preserve">usługę </w:t>
      </w:r>
      <w:r w:rsidR="00990866" w:rsidRPr="00E12780">
        <w:rPr>
          <w:rFonts w:asciiTheme="minorHAnsi" w:hAnsiTheme="minorHAnsi" w:cstheme="minorHAnsi"/>
          <w:sz w:val="22"/>
          <w:szCs w:val="22"/>
        </w:rPr>
        <w:t xml:space="preserve">polegającą </w:t>
      </w:r>
      <w:r w:rsidR="0047100B" w:rsidRPr="00E12780">
        <w:rPr>
          <w:rFonts w:asciiTheme="minorHAnsi" w:hAnsiTheme="minorHAnsi" w:cstheme="minorHAnsi"/>
          <w:sz w:val="22"/>
          <w:szCs w:val="22"/>
        </w:rPr>
        <w:t xml:space="preserve">na </w:t>
      </w:r>
      <w:r w:rsidR="00917D15" w:rsidRPr="00E12780">
        <w:rPr>
          <w:rFonts w:asciiTheme="minorHAnsi" w:eastAsia="Arial" w:hAnsiTheme="minorHAnsi" w:cstheme="minorHAnsi"/>
          <w:bCs/>
          <w:iCs/>
          <w:kern w:val="2"/>
          <w:sz w:val="22"/>
          <w:szCs w:val="22"/>
          <w:lang w:eastAsia="hi-IN" w:bidi="hi-IN"/>
        </w:rPr>
        <w:t>wykonaniu modernizacji zabezpieczenia przeciwpowodziowego w Enea Połaniec S.A.</w:t>
      </w:r>
      <w:r w:rsidR="006E7E86" w:rsidRPr="00E12780">
        <w:rPr>
          <w:rFonts w:asciiTheme="minorHAnsi" w:hAnsiTheme="minorHAnsi" w:cstheme="minorHAnsi"/>
          <w:sz w:val="22"/>
          <w:szCs w:val="22"/>
        </w:rPr>
        <w:t xml:space="preserve"> </w:t>
      </w:r>
      <w:r w:rsidR="00786493" w:rsidRPr="00E12780">
        <w:rPr>
          <w:rFonts w:asciiTheme="minorHAnsi" w:hAnsiTheme="minorHAnsi" w:cstheme="minorHAnsi"/>
          <w:sz w:val="22"/>
          <w:szCs w:val="22"/>
        </w:rPr>
        <w:t xml:space="preserve">(dalej: </w:t>
      </w:r>
      <w:r w:rsidR="00786493" w:rsidRPr="00E12780">
        <w:rPr>
          <w:rFonts w:asciiTheme="minorHAnsi" w:hAnsiTheme="minorHAnsi" w:cstheme="minorHAnsi"/>
          <w:b/>
          <w:sz w:val="22"/>
          <w:szCs w:val="22"/>
        </w:rPr>
        <w:t>„</w:t>
      </w:r>
      <w:r w:rsidR="00917D15" w:rsidRPr="00E12780">
        <w:rPr>
          <w:rFonts w:asciiTheme="minorHAnsi" w:hAnsiTheme="minorHAnsi" w:cstheme="minorHAnsi"/>
          <w:b/>
          <w:sz w:val="22"/>
          <w:szCs w:val="22"/>
        </w:rPr>
        <w:t>Robót budowlanych</w:t>
      </w:r>
      <w:r w:rsidR="00786493" w:rsidRPr="00E12780">
        <w:rPr>
          <w:rFonts w:asciiTheme="minorHAnsi" w:hAnsiTheme="minorHAnsi" w:cstheme="minorHAnsi"/>
          <w:b/>
          <w:sz w:val="22"/>
          <w:szCs w:val="22"/>
        </w:rPr>
        <w:t>”</w:t>
      </w:r>
      <w:r w:rsidR="00786493" w:rsidRPr="00E12780">
        <w:rPr>
          <w:rFonts w:asciiTheme="minorHAnsi" w:hAnsiTheme="minorHAnsi" w:cstheme="minorHAnsi"/>
          <w:sz w:val="22"/>
          <w:szCs w:val="22"/>
        </w:rPr>
        <w:t>)</w:t>
      </w:r>
      <w:r w:rsidRPr="00E12780">
        <w:rPr>
          <w:rFonts w:asciiTheme="minorHAnsi" w:hAnsiTheme="minorHAnsi" w:cstheme="minorHAnsi"/>
          <w:sz w:val="22"/>
          <w:szCs w:val="22"/>
        </w:rPr>
        <w:t xml:space="preserve">. </w:t>
      </w:r>
      <w:r w:rsidR="00A86428" w:rsidRPr="00E12780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</w:p>
    <w:p w14:paraId="383681BB" w14:textId="05327363" w:rsidR="00E12780" w:rsidRPr="00E12780" w:rsidRDefault="00E12780" w:rsidP="00E1278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1278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Wykonanie zabezpieczenia przeciwpowodziowego tj. ściany żelbetowej i mobilnego systemu ochrony przeciwpowodziowej IBS, na żelbetowym uszczelnieniu podtorza bocznicy kolejowej. Prace realizować zgodnie z projektem wykonawczym zabezpieczenia przeciwpowodziowego dla podtorza wewnętrznej linii kolejowej na terenie elektrowni Połaniec (Rys. 2, Rys. 3</w:t>
      </w:r>
      <w:r w:rsidR="00880B4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– załącznik nr 3 do Umowy</w:t>
      </w:r>
      <w:r w:rsidRPr="00E1278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).</w:t>
      </w:r>
    </w:p>
    <w:p w14:paraId="1E1BAAA4" w14:textId="77777777" w:rsidR="00E12780" w:rsidRPr="00E12780" w:rsidRDefault="00E12780" w:rsidP="00E1278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1278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podczas realizacji robót będzie w stałym kontakcie z eksploatującym bocznicę f. CTL Północ Sp. z o.o. z siedzibą w Zawadzie 26.</w:t>
      </w:r>
    </w:p>
    <w:p w14:paraId="4A29FAEF" w14:textId="77777777" w:rsidR="00E12780" w:rsidRPr="00E12780" w:rsidRDefault="00E12780" w:rsidP="00E1278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1278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zapewni nadzór kierownika budowy, posiadającego stosowne uprawnienia budowlane.</w:t>
      </w:r>
    </w:p>
    <w:p w14:paraId="116306E0" w14:textId="478C8D5F" w:rsidR="00E12780" w:rsidRPr="00E12780" w:rsidRDefault="00E12780" w:rsidP="00E1278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Wykonawca będzie świadczył Usługi zgodnie z:</w:t>
      </w:r>
    </w:p>
    <w:p w14:paraId="1F0B690A" w14:textId="77777777" w:rsidR="00E12780" w:rsidRPr="00E12780" w:rsidRDefault="00E12780" w:rsidP="00E12780">
      <w:pPr>
        <w:pStyle w:val="Nagwek3"/>
        <w:numPr>
          <w:ilvl w:val="0"/>
          <w:numId w:val="0"/>
        </w:numPr>
        <w:spacing w:before="0" w:after="0"/>
        <w:ind w:left="1224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- ustawą Prawo ochrony środowiska,</w:t>
      </w:r>
    </w:p>
    <w:p w14:paraId="54A5FE37" w14:textId="7F166F33" w:rsidR="00880B4C" w:rsidRDefault="00E12780">
      <w:pPr>
        <w:pStyle w:val="Nagwek3"/>
        <w:numPr>
          <w:ilvl w:val="0"/>
          <w:numId w:val="0"/>
        </w:numPr>
        <w:spacing w:before="0" w:after="0"/>
        <w:ind w:left="1224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- ustawą o odpadach.</w:t>
      </w:r>
    </w:p>
    <w:p w14:paraId="7FE45AC2" w14:textId="6FD1839F" w:rsidR="00880B4C" w:rsidRPr="00710F50" w:rsidRDefault="00880B4C" w:rsidP="00710F50">
      <w:pPr>
        <w:pStyle w:val="Akapitzlist"/>
        <w:numPr>
          <w:ilvl w:val="1"/>
          <w:numId w:val="23"/>
        </w:numPr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0F50">
        <w:rPr>
          <w:rFonts w:asciiTheme="minorHAnsi" w:hAnsiTheme="minorHAnsi" w:cstheme="minorHAnsi"/>
          <w:sz w:val="22"/>
          <w:szCs w:val="22"/>
        </w:rPr>
        <w:t xml:space="preserve">Szczegółowy zakres usług i warunki organizacji pracy stanowią załącznik nr 1 do Umowy. </w:t>
      </w:r>
    </w:p>
    <w:p w14:paraId="39FED2A8" w14:textId="77777777" w:rsidR="00880B4C" w:rsidRPr="00710F50" w:rsidRDefault="00880B4C" w:rsidP="00710F50">
      <w:pPr>
        <w:pStyle w:val="Akapitzlist"/>
        <w:spacing w:before="120" w:after="120"/>
        <w:ind w:left="792"/>
        <w:jc w:val="both"/>
        <w:rPr>
          <w:rFonts w:asciiTheme="minorHAnsi" w:hAnsiTheme="minorHAnsi" w:cstheme="minorHAnsi"/>
          <w:bCs/>
          <w:color w:val="000000" w:themeColor="text1"/>
          <w:szCs w:val="22"/>
        </w:rPr>
      </w:pPr>
    </w:p>
    <w:p w14:paraId="787D3DC9" w14:textId="77777777" w:rsidR="00880B4C" w:rsidRPr="00710F50" w:rsidRDefault="00880B4C" w:rsidP="00710F50">
      <w:pPr>
        <w:pStyle w:val="Akapitzlist"/>
        <w:spacing w:before="120" w:after="120"/>
        <w:ind w:left="792"/>
        <w:jc w:val="both"/>
        <w:rPr>
          <w:rFonts w:asciiTheme="minorHAnsi" w:hAnsiTheme="minorHAnsi" w:cstheme="minorHAnsi"/>
          <w:bCs/>
          <w:color w:val="000000" w:themeColor="text1"/>
          <w:szCs w:val="22"/>
        </w:rPr>
      </w:pPr>
    </w:p>
    <w:p w14:paraId="73FC2B7F" w14:textId="31887C6D" w:rsidR="00595AFE" w:rsidRPr="00E12780" w:rsidRDefault="00E12780" w:rsidP="00E12780">
      <w:pPr>
        <w:widowControl w:val="0"/>
        <w:suppressAutoHyphens/>
        <w:spacing w:after="60" w:line="2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27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2.  </w:t>
      </w:r>
      <w:r w:rsidR="00880B4C">
        <w:rPr>
          <w:rFonts w:asciiTheme="minorHAnsi" w:hAnsiTheme="minorHAnsi" w:cstheme="minorHAnsi"/>
          <w:b/>
          <w:sz w:val="22"/>
          <w:szCs w:val="22"/>
          <w:u w:val="single"/>
        </w:rPr>
        <w:t>OKRES OBOWIĄZYWANIA</w:t>
      </w:r>
    </w:p>
    <w:p w14:paraId="4E3B8823" w14:textId="72F185AE" w:rsidR="00E12780" w:rsidRPr="00E12780" w:rsidRDefault="00917D15" w:rsidP="00710F50">
      <w:pPr>
        <w:pStyle w:val="Tekstpodstawowywcity"/>
        <w:rPr>
          <w:rFonts w:eastAsia="Calibri"/>
          <w:bCs/>
          <w:kern w:val="20"/>
          <w:lang w:eastAsia="en-US"/>
        </w:rPr>
      </w:pPr>
      <w:r w:rsidRPr="00E12780">
        <w:rPr>
          <w:rFonts w:asciiTheme="minorHAnsi" w:hAnsiTheme="minorHAnsi" w:cstheme="minorHAnsi"/>
          <w:sz w:val="22"/>
          <w:szCs w:val="22"/>
        </w:rPr>
        <w:t xml:space="preserve">Termin wykonania robót: </w:t>
      </w:r>
      <w:r w:rsidR="00E12780" w:rsidRPr="00E12780">
        <w:rPr>
          <w:rFonts w:asciiTheme="minorHAnsi" w:hAnsiTheme="minorHAnsi" w:cstheme="minorHAnsi"/>
          <w:color w:val="000000" w:themeColor="text1"/>
          <w:sz w:val="22"/>
          <w:szCs w:val="22"/>
        </w:rPr>
        <w:t>nie dłuższy niż 10 tygodni od podpisania umowy.</w:t>
      </w:r>
    </w:p>
    <w:p w14:paraId="2CC7A82B" w14:textId="77777777" w:rsidR="00E12780" w:rsidRPr="00E12780" w:rsidRDefault="00E12780" w:rsidP="00E12780">
      <w:pPr>
        <w:pStyle w:val="Tekstpodstawowywcity"/>
        <w:spacing w:after="0"/>
        <w:ind w:left="79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8D1EAB" w14:textId="36A251C2" w:rsidR="00166614" w:rsidRDefault="00880B4C" w:rsidP="00E12780">
      <w:pPr>
        <w:pStyle w:val="Nagwek2"/>
        <w:numPr>
          <w:ilvl w:val="0"/>
          <w:numId w:val="27"/>
        </w:numPr>
        <w:rPr>
          <w:rFonts w:asciiTheme="minorHAnsi" w:hAnsiTheme="minorHAnsi" w:cstheme="minorHAnsi"/>
          <w:b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Cs w:val="22"/>
          <w:u w:val="single"/>
          <w:lang w:val="pl-PL"/>
        </w:rPr>
        <w:t>ROZWIĄZANIE UMOWY</w:t>
      </w:r>
    </w:p>
    <w:p w14:paraId="32D03B29" w14:textId="1242F770" w:rsidR="00880B4C" w:rsidRPr="00E12780" w:rsidRDefault="00880B4C" w:rsidP="00880B4C">
      <w:pPr>
        <w:numPr>
          <w:ilvl w:val="1"/>
          <w:numId w:val="27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Niezależnie od przypadków wskazanych w OWZU, </w:t>
      </w: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Zamawiający ma prawo rozwiązać Umowę w całości lub w części z zachowaniem 3-miesięcznego okresu wypowiedzenia ze skutkiem na koniec miesiąca kalendarzowego w następujących przypadkach:</w:t>
      </w:r>
    </w:p>
    <w:p w14:paraId="797A603E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powtarzających się uchybień Wykonawcy w realizacji Usług, stanowiących zagrożenie dla bezpieczeństwa lub niezakłóconej pracy Elektrowni;</w:t>
      </w:r>
    </w:p>
    <w:p w14:paraId="66CB2E3F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14:paraId="1BBA0D51" w14:textId="77777777" w:rsidR="00880B4C" w:rsidRPr="00E12780" w:rsidRDefault="00880B4C" w:rsidP="00880B4C">
      <w:pPr>
        <w:numPr>
          <w:ilvl w:val="1"/>
          <w:numId w:val="27"/>
        </w:numPr>
        <w:spacing w:before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 przypadku częściowego wypowiedzenia Umowy Strony zobowiązane są do ustalenia w ciągu 30 dni od daty wypowiedzenia, zasad rozliczenia w związku z wypowiedzeniem.</w:t>
      </w:r>
    </w:p>
    <w:p w14:paraId="4B9D9B84" w14:textId="77777777" w:rsidR="00880B4C" w:rsidRPr="00E12780" w:rsidRDefault="00880B4C" w:rsidP="00880B4C">
      <w:pPr>
        <w:numPr>
          <w:ilvl w:val="1"/>
          <w:numId w:val="27"/>
        </w:numPr>
        <w:spacing w:before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Zamawiający ma prawo rozwiązać Umowę w trybie natychmiastowym bez zachowania okresu wypowiedzenia w następujących przypadkach:</w:t>
      </w:r>
    </w:p>
    <w:p w14:paraId="7863EE8B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lastRenderedPageBreak/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utraty przez Wykonawcę uprawnień do prowadzenia działalności gospodarczej w zakresie Usług objętych Umową;</w:t>
      </w:r>
    </w:p>
    <w:p w14:paraId="2CC3314D" w14:textId="77777777" w:rsidR="00880B4C" w:rsidRPr="00E12780" w:rsidRDefault="00880B4C" w:rsidP="00880B4C">
      <w:pPr>
        <w:tabs>
          <w:tab w:val="num" w:pos="1985"/>
        </w:tabs>
        <w:spacing w:line="276" w:lineRule="auto"/>
        <w:ind w:left="1276"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 xml:space="preserve">- </w:t>
      </w:r>
      <w:r w:rsidRPr="00E12780"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  <w:t>całkowitego lub częściowego zaprzestania świadczenia Usług przez Wykonawcę.</w:t>
      </w:r>
    </w:p>
    <w:p w14:paraId="5747128A" w14:textId="77777777" w:rsidR="00880B4C" w:rsidRPr="00E12780" w:rsidRDefault="00880B4C" w:rsidP="00880B4C">
      <w:pPr>
        <w:numPr>
          <w:ilvl w:val="1"/>
          <w:numId w:val="27"/>
        </w:numPr>
        <w:tabs>
          <w:tab w:val="num" w:pos="1985"/>
        </w:tabs>
        <w:spacing w:line="276" w:lineRule="auto"/>
        <w:contextualSpacing/>
        <w:jc w:val="both"/>
        <w:outlineLvl w:val="2"/>
        <w:rPr>
          <w:rFonts w:asciiTheme="minorHAnsi" w:hAnsiTheme="minorHAnsi" w:cstheme="minorHAnsi"/>
          <w:iCs/>
          <w:kern w:val="20"/>
          <w:sz w:val="22"/>
          <w:szCs w:val="22"/>
          <w:lang w:eastAsia="en-US"/>
        </w:rPr>
      </w:pPr>
      <w:r w:rsidRPr="00E1278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Wypowiedzenie Umowy wymaga złożenia oświadczenia w formie pisemnej pod rygorem nieważności.</w:t>
      </w:r>
    </w:p>
    <w:p w14:paraId="6C459177" w14:textId="77777777" w:rsidR="00880B4C" w:rsidRDefault="00880B4C" w:rsidP="00710F50">
      <w:pPr>
        <w:pStyle w:val="Tekstpodstawowy"/>
      </w:pPr>
    </w:p>
    <w:p w14:paraId="43EA794B" w14:textId="7CE0BC55" w:rsidR="00880B4C" w:rsidRPr="00880B4C" w:rsidRDefault="00880B4C">
      <w:pPr>
        <w:pStyle w:val="Nagwek2"/>
        <w:numPr>
          <w:ilvl w:val="0"/>
          <w:numId w:val="27"/>
        </w:numPr>
        <w:rPr>
          <w:rFonts w:asciiTheme="minorHAnsi" w:hAnsiTheme="minorHAnsi" w:cstheme="minorHAnsi"/>
          <w:b/>
          <w:szCs w:val="22"/>
          <w:u w:val="single"/>
          <w:lang w:val="pl-PL"/>
        </w:rPr>
      </w:pPr>
      <w:r w:rsidRPr="00E12780">
        <w:rPr>
          <w:rFonts w:asciiTheme="minorHAnsi" w:hAnsiTheme="minorHAnsi" w:cstheme="minorHAnsi"/>
          <w:b/>
          <w:szCs w:val="22"/>
          <w:u w:val="single"/>
          <w:lang w:val="pl-PL"/>
        </w:rPr>
        <w:t>MIEJSCE ŚWIADCZENIA USŁUG</w:t>
      </w:r>
    </w:p>
    <w:p w14:paraId="6EDE479B" w14:textId="0027872A" w:rsidR="004F3F8F" w:rsidRPr="00E12780" w:rsidRDefault="004F3F8F" w:rsidP="0047100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Strony uzgadniają, że </w:t>
      </w:r>
      <w:r w:rsidR="003E697E" w:rsidRPr="00E12780">
        <w:rPr>
          <w:rFonts w:asciiTheme="minorHAnsi" w:hAnsiTheme="minorHAnsi" w:cstheme="minorHAnsi"/>
          <w:szCs w:val="22"/>
          <w:lang w:val="pl-PL"/>
        </w:rPr>
        <w:t xml:space="preserve">miejscem </w:t>
      </w:r>
      <w:r w:rsidR="00917D15" w:rsidRPr="00E12780">
        <w:rPr>
          <w:rFonts w:asciiTheme="minorHAnsi" w:hAnsiTheme="minorHAnsi" w:cstheme="minorHAnsi"/>
          <w:szCs w:val="22"/>
          <w:lang w:val="pl-PL"/>
        </w:rPr>
        <w:t>wykonania Robót budowlanych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jest </w:t>
      </w:r>
      <w:r w:rsidR="008E50E1" w:rsidRPr="00E12780">
        <w:rPr>
          <w:rFonts w:asciiTheme="minorHAnsi" w:hAnsiTheme="minorHAnsi" w:cstheme="minorHAnsi"/>
          <w:szCs w:val="22"/>
          <w:lang w:val="pl-PL"/>
        </w:rPr>
        <w:t>Enea Połaniec S.A.</w:t>
      </w:r>
      <w:r w:rsidR="001547CD" w:rsidRPr="00E12780">
        <w:rPr>
          <w:rStyle w:val="Nagwek3Znak"/>
          <w:rFonts w:asciiTheme="minorHAnsi" w:eastAsia="Calibri" w:hAnsiTheme="minorHAnsi" w:cstheme="minorHAnsi"/>
          <w:szCs w:val="22"/>
          <w:lang w:val="pl-PL"/>
        </w:rPr>
        <w:t>.</w:t>
      </w:r>
    </w:p>
    <w:p w14:paraId="606DFC11" w14:textId="7821A2C9" w:rsidR="00166614" w:rsidRPr="00E12780" w:rsidRDefault="006745DD" w:rsidP="00E12780">
      <w:pPr>
        <w:pStyle w:val="Nagwek1"/>
        <w:numPr>
          <w:ilvl w:val="0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u w:val="single"/>
          <w:lang w:val="pl-PL"/>
        </w:rPr>
        <w:t>WYNAGRODZENIE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A23B85" w:rsidRPr="00E12780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0BFF754F" w14:textId="654CAD5D" w:rsidR="00C95E03" w:rsidRPr="00E12780" w:rsidRDefault="004F3F8F" w:rsidP="00E12780">
      <w:pPr>
        <w:pStyle w:val="Nagwek2"/>
        <w:numPr>
          <w:ilvl w:val="1"/>
          <w:numId w:val="27"/>
        </w:numPr>
        <w:rPr>
          <w:rStyle w:val="FontStyle12"/>
          <w:rFonts w:asciiTheme="minorHAnsi" w:hAnsiTheme="minorHAnsi" w:cstheme="minorHAnsi"/>
          <w:b w:val="0"/>
          <w:sz w:val="22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Z tytułu należytego wykonania Umowy przez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D12DD6" w:rsidRPr="00E12780">
        <w:rPr>
          <w:rFonts w:asciiTheme="minorHAnsi" w:hAnsiTheme="minorHAnsi" w:cstheme="minorHAnsi"/>
          <w:szCs w:val="22"/>
          <w:lang w:val="pl-PL"/>
        </w:rPr>
        <w:t>ę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Zamawia</w:t>
      </w:r>
      <w:r w:rsidR="00AC1BCD" w:rsidRPr="00E12780">
        <w:rPr>
          <w:rFonts w:asciiTheme="minorHAnsi" w:hAnsiTheme="minorHAnsi" w:cstheme="minorHAnsi"/>
          <w:szCs w:val="22"/>
          <w:lang w:val="pl-PL"/>
        </w:rPr>
        <w:t>jący zobowiązuje się do zapłaty wynagrodzenia</w:t>
      </w:r>
      <w:r w:rsidR="00C07308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880B4C">
        <w:rPr>
          <w:rFonts w:asciiTheme="minorHAnsi" w:hAnsiTheme="minorHAnsi" w:cstheme="minorHAnsi"/>
          <w:szCs w:val="22"/>
          <w:lang w:val="pl-PL"/>
        </w:rPr>
        <w:t xml:space="preserve">ryczałtowego </w:t>
      </w:r>
      <w:r w:rsidR="00C07308" w:rsidRPr="00E12780">
        <w:rPr>
          <w:rFonts w:asciiTheme="minorHAnsi" w:hAnsiTheme="minorHAnsi" w:cstheme="minorHAnsi"/>
          <w:szCs w:val="22"/>
          <w:lang w:val="pl-PL"/>
        </w:rPr>
        <w:t>na rzecz Wykonawcy</w:t>
      </w:r>
      <w:r w:rsidR="00A54269" w:rsidRPr="00E12780">
        <w:rPr>
          <w:rFonts w:asciiTheme="minorHAnsi" w:hAnsiTheme="minorHAnsi" w:cstheme="minorHAnsi"/>
          <w:szCs w:val="22"/>
          <w:lang w:val="pl-PL"/>
        </w:rPr>
        <w:t xml:space="preserve">, </w:t>
      </w:r>
      <w:r w:rsidR="00AC1BCD" w:rsidRPr="00E12780">
        <w:rPr>
          <w:rFonts w:asciiTheme="minorHAnsi" w:hAnsiTheme="minorHAnsi" w:cstheme="minorHAnsi"/>
          <w:szCs w:val="22"/>
          <w:lang w:val="pl-PL"/>
        </w:rPr>
        <w:t>w kwocie ………</w:t>
      </w:r>
      <w:r w:rsidR="00E12780">
        <w:rPr>
          <w:rFonts w:asciiTheme="minorHAnsi" w:hAnsiTheme="minorHAnsi" w:cstheme="minorHAnsi"/>
          <w:szCs w:val="22"/>
          <w:lang w:val="pl-PL"/>
        </w:rPr>
        <w:t>………..</w:t>
      </w:r>
      <w:r w:rsidR="00AC1BCD" w:rsidRPr="00E12780">
        <w:rPr>
          <w:rFonts w:asciiTheme="minorHAnsi" w:hAnsiTheme="minorHAnsi" w:cstheme="minorHAnsi"/>
          <w:szCs w:val="22"/>
          <w:lang w:val="pl-PL"/>
        </w:rPr>
        <w:t>……………… zł (słownie: ……...…………………………………………………………………</w:t>
      </w:r>
      <w:r w:rsidR="00E12780">
        <w:rPr>
          <w:rFonts w:asciiTheme="minorHAnsi" w:hAnsiTheme="minorHAnsi" w:cstheme="minorHAnsi"/>
          <w:szCs w:val="22"/>
          <w:lang w:val="pl-PL"/>
        </w:rPr>
        <w:t>………………..</w:t>
      </w:r>
      <w:r w:rsidR="00AC1BCD" w:rsidRPr="00E12780">
        <w:rPr>
          <w:rFonts w:asciiTheme="minorHAnsi" w:hAnsiTheme="minorHAnsi" w:cstheme="minorHAnsi"/>
          <w:szCs w:val="22"/>
          <w:lang w:val="pl-PL"/>
        </w:rPr>
        <w:t xml:space="preserve">……………) </w:t>
      </w:r>
    </w:p>
    <w:p w14:paraId="35E984A6" w14:textId="7A0998EA" w:rsidR="00B55D67" w:rsidRPr="00E12780" w:rsidRDefault="00694972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Wszelkie koszty związane z prawidłowym wykonaniem </w:t>
      </w:r>
      <w:r w:rsidR="00AC1BCD" w:rsidRPr="00E12780">
        <w:rPr>
          <w:rFonts w:asciiTheme="minorHAnsi" w:hAnsiTheme="minorHAnsi" w:cstheme="minorHAnsi"/>
          <w:szCs w:val="22"/>
          <w:lang w:val="pl-PL"/>
        </w:rPr>
        <w:t>Robót budowlanych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będą wyłącznie ponoszone przez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046F5B" w:rsidRPr="00E12780">
        <w:rPr>
          <w:rFonts w:asciiTheme="minorHAnsi" w:hAnsiTheme="minorHAnsi" w:cstheme="minorHAnsi"/>
          <w:szCs w:val="22"/>
          <w:lang w:val="pl-PL"/>
        </w:rPr>
        <w:t>ę</w:t>
      </w:r>
      <w:r w:rsidRPr="00E12780">
        <w:rPr>
          <w:rFonts w:asciiTheme="minorHAnsi" w:hAnsiTheme="minorHAnsi" w:cstheme="minorHAnsi"/>
          <w:szCs w:val="22"/>
          <w:lang w:val="pl-PL"/>
        </w:rPr>
        <w:t>.</w:t>
      </w:r>
    </w:p>
    <w:p w14:paraId="34D9207F" w14:textId="77777777" w:rsidR="000D2A40" w:rsidRPr="00E12780" w:rsidRDefault="000D2A40" w:rsidP="00E12780">
      <w:pPr>
        <w:pStyle w:val="Nagwek1"/>
        <w:numPr>
          <w:ilvl w:val="0"/>
          <w:numId w:val="27"/>
        </w:numPr>
        <w:ind w:left="709"/>
        <w:rPr>
          <w:rFonts w:asciiTheme="minorHAnsi" w:hAnsiTheme="minorHAnsi" w:cstheme="minorHAnsi"/>
          <w:szCs w:val="22"/>
          <w:u w:val="single"/>
          <w:lang w:val="pl-PL"/>
        </w:rPr>
      </w:pPr>
      <w:r w:rsidRPr="00E12780">
        <w:rPr>
          <w:rFonts w:asciiTheme="minorHAnsi" w:hAnsiTheme="minorHAnsi" w:cstheme="minorHAnsi"/>
          <w:szCs w:val="22"/>
          <w:u w:val="single"/>
          <w:lang w:val="pl-PL"/>
        </w:rPr>
        <w:t>OSOBY ODPOWIEDZIALNE ZA REALIZACJĘ UMOWY</w:t>
      </w:r>
    </w:p>
    <w:p w14:paraId="08C08726" w14:textId="77777777" w:rsidR="000D2A40" w:rsidRPr="00E12780" w:rsidRDefault="00181750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r w:rsidRPr="00E12780">
        <w:rPr>
          <w:rFonts w:asciiTheme="minorHAnsi" w:hAnsiTheme="minorHAnsi" w:cstheme="minorHAnsi"/>
          <w:szCs w:val="22"/>
          <w:lang w:val="pl-PL"/>
        </w:rPr>
        <w:t>Zamawiający</w:t>
      </w:r>
      <w:r w:rsidR="000D2A40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wyznacza niniejszym:</w:t>
      </w:r>
    </w:p>
    <w:p w14:paraId="16A6E05B" w14:textId="3C62DFC4" w:rsidR="00840F06" w:rsidRPr="00E12780" w:rsidRDefault="0047100B" w:rsidP="00840F06">
      <w:pPr>
        <w:numPr>
          <w:ilvl w:val="0"/>
          <w:numId w:val="16"/>
        </w:numPr>
        <w:spacing w:after="160" w:line="259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E127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F640E43" w14:textId="28315C6F" w:rsidR="000D2A40" w:rsidRPr="00E12780" w:rsidRDefault="000D2A40" w:rsidP="00C02D64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jako osoby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upoważnione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ą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, jego personelem oraz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p</w:t>
      </w:r>
      <w:r w:rsidRPr="00E12780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„</w:t>
      </w:r>
      <w:r w:rsidRPr="00E12780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 w:rsidRPr="00E12780">
        <w:rPr>
          <w:rFonts w:asciiTheme="minorHAnsi" w:hAnsiTheme="minorHAnsi" w:cstheme="minorHAnsi"/>
          <w:szCs w:val="22"/>
          <w:lang w:val="pl-PL"/>
        </w:rPr>
        <w:t>” lub z osobna "</w:t>
      </w:r>
      <w:r w:rsidRPr="00E12780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"). Pełnomocnicy Zamawiającego nie są uprawnieni do podejmowania czynności oraz składania oświadczeń woli, które </w:t>
      </w:r>
      <w:r w:rsidR="00A777D7" w:rsidRPr="00E12780">
        <w:rPr>
          <w:rFonts w:asciiTheme="minorHAnsi" w:hAnsiTheme="minorHAnsi" w:cstheme="minorHAnsi"/>
          <w:szCs w:val="22"/>
          <w:lang w:val="pl-PL"/>
        </w:rPr>
        <w:t>skutkowałyby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jakąkolwiek zmian</w:t>
      </w:r>
      <w:r w:rsidR="00A777D7" w:rsidRPr="00E12780">
        <w:rPr>
          <w:rFonts w:asciiTheme="minorHAnsi" w:hAnsiTheme="minorHAnsi" w:cstheme="minorHAnsi"/>
          <w:szCs w:val="22"/>
          <w:lang w:val="pl-PL"/>
        </w:rPr>
        <w:t xml:space="preserve">ą </w:t>
      </w:r>
      <w:r w:rsidRPr="00E12780">
        <w:rPr>
          <w:rFonts w:asciiTheme="minorHAnsi" w:hAnsiTheme="minorHAnsi" w:cstheme="minorHAnsi"/>
          <w:szCs w:val="22"/>
          <w:lang w:val="pl-PL"/>
        </w:rPr>
        <w:t>Umowy.</w:t>
      </w:r>
    </w:p>
    <w:p w14:paraId="2C83E9FF" w14:textId="08B3E8C4" w:rsidR="00C02D64" w:rsidRPr="00E12780" w:rsidRDefault="003B747B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</w:rPr>
      </w:pPr>
      <w:proofErr w:type="spellStart"/>
      <w:r w:rsidRPr="00E12780">
        <w:rPr>
          <w:rFonts w:asciiTheme="minorHAnsi" w:hAnsiTheme="minorHAnsi" w:cstheme="minorHAnsi"/>
          <w:szCs w:val="22"/>
        </w:rPr>
        <w:t>Wykonawca</w:t>
      </w:r>
      <w:proofErr w:type="spellEnd"/>
      <w:r w:rsidR="000D2A40" w:rsidRPr="00E12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0D2A40" w:rsidRPr="00E12780">
        <w:rPr>
          <w:rFonts w:asciiTheme="minorHAnsi" w:hAnsiTheme="minorHAnsi" w:cstheme="minorHAnsi"/>
          <w:szCs w:val="22"/>
        </w:rPr>
        <w:t>wyznacza</w:t>
      </w:r>
      <w:proofErr w:type="spellEnd"/>
      <w:r w:rsidR="000D2A40" w:rsidRPr="00E12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0D2A40" w:rsidRPr="00E12780">
        <w:rPr>
          <w:rFonts w:asciiTheme="minorHAnsi" w:hAnsiTheme="minorHAnsi" w:cstheme="minorHAnsi"/>
          <w:szCs w:val="22"/>
        </w:rPr>
        <w:t>niniejszym</w:t>
      </w:r>
      <w:proofErr w:type="spellEnd"/>
      <w:r w:rsidR="00C02D64" w:rsidRPr="00E12780">
        <w:rPr>
          <w:rFonts w:asciiTheme="minorHAnsi" w:hAnsiTheme="minorHAnsi" w:cstheme="minorHAnsi"/>
          <w:szCs w:val="22"/>
        </w:rPr>
        <w:t>:</w:t>
      </w:r>
    </w:p>
    <w:p w14:paraId="63BB62B3" w14:textId="382F3B72" w:rsidR="00C02D64" w:rsidRPr="00E12780" w:rsidRDefault="0047100B" w:rsidP="00C02D64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E12780">
        <w:rPr>
          <w:rStyle w:val="Nagwek3Znak"/>
          <w:rFonts w:asciiTheme="minorHAnsi" w:eastAsia="Calibri" w:hAnsiTheme="minorHAnsi" w:cstheme="minorHAnsi"/>
          <w:b/>
          <w:szCs w:val="22"/>
        </w:rPr>
        <w:t>……………………………………………………………......................................................</w:t>
      </w:r>
      <w:r w:rsidR="00041D18" w:rsidRPr="00E1278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</w:p>
    <w:p w14:paraId="26C6588D" w14:textId="23E5C400" w:rsidR="000C1079" w:rsidRPr="00E12780" w:rsidRDefault="000D2A40" w:rsidP="003E6F0D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jako osoby uprawnione do reprezentowania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Umową, koordynowania obowiązków nałożonych Umową na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ę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w </w:t>
      </w:r>
      <w:r w:rsidR="00C02D64" w:rsidRPr="00E12780">
        <w:rPr>
          <w:rFonts w:asciiTheme="minorHAnsi" w:hAnsiTheme="minorHAnsi" w:cstheme="minorHAnsi"/>
          <w:szCs w:val="22"/>
          <w:lang w:val="pl-PL"/>
        </w:rPr>
        <w:t>stosunkach z Zamawiającym oraz p</w:t>
      </w:r>
      <w:r w:rsidRPr="00E12780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"</w:t>
      </w:r>
      <w:r w:rsidRPr="00E12780">
        <w:rPr>
          <w:rFonts w:asciiTheme="minorHAnsi" w:hAnsiTheme="minorHAnsi" w:cstheme="minorHAnsi"/>
          <w:b/>
          <w:szCs w:val="22"/>
          <w:lang w:val="pl-PL"/>
        </w:rPr>
        <w:t xml:space="preserve">Pełnomocnikami </w:t>
      </w:r>
      <w:r w:rsidR="003B747B" w:rsidRPr="00E12780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b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>" lub z osobna „</w:t>
      </w:r>
      <w:r w:rsidRPr="00E12780">
        <w:rPr>
          <w:rFonts w:asciiTheme="minorHAnsi" w:hAnsiTheme="minorHAnsi" w:cstheme="minorHAnsi"/>
          <w:b/>
          <w:szCs w:val="22"/>
          <w:lang w:val="pl-PL"/>
        </w:rPr>
        <w:t xml:space="preserve">Pełnomocnikiem </w:t>
      </w:r>
      <w:r w:rsidR="003B747B" w:rsidRPr="00E12780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b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”). Pełnomocnicy </w:t>
      </w:r>
      <w:r w:rsidR="003B747B" w:rsidRPr="00E12780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E12780">
        <w:rPr>
          <w:rFonts w:asciiTheme="minorHAnsi" w:hAnsiTheme="minorHAnsi" w:cstheme="minorHAnsi"/>
          <w:szCs w:val="22"/>
          <w:lang w:val="pl-PL"/>
        </w:rPr>
        <w:t>y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nie są uprawnieni do podejmowania czynności oraz składania oświadczeń woli, które </w:t>
      </w:r>
      <w:r w:rsidR="00A777D7" w:rsidRPr="00E12780">
        <w:rPr>
          <w:rFonts w:asciiTheme="minorHAnsi" w:hAnsiTheme="minorHAnsi" w:cstheme="minorHAnsi"/>
          <w:szCs w:val="22"/>
          <w:lang w:val="pl-PL"/>
        </w:rPr>
        <w:t>skutkowałyby jakąkolwiek zmianą Umowy</w:t>
      </w:r>
      <w:r w:rsidRPr="00E12780">
        <w:rPr>
          <w:rFonts w:asciiTheme="minorHAnsi" w:hAnsiTheme="minorHAnsi" w:cstheme="minorHAnsi"/>
          <w:szCs w:val="22"/>
          <w:lang w:val="pl-PL"/>
        </w:rPr>
        <w:t>.</w:t>
      </w:r>
    </w:p>
    <w:p w14:paraId="3B907A6A" w14:textId="5A80AA46" w:rsidR="00BA4040" w:rsidRPr="00E12780" w:rsidRDefault="00BA4040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Zmiana przedstawicieli Stron wskazanych powyżej nie wymaga sporządzenia aneksu do Umowy, lecz jedynie pisemnego powiadomienia drugiej Strony.</w:t>
      </w:r>
    </w:p>
    <w:p w14:paraId="1A8A5B31" w14:textId="192C745A" w:rsidR="00C02D64" w:rsidRPr="00E12780" w:rsidRDefault="001937D2" w:rsidP="00E12780">
      <w:pPr>
        <w:pStyle w:val="Nagwek1"/>
        <w:numPr>
          <w:ilvl w:val="0"/>
          <w:numId w:val="27"/>
        </w:numPr>
        <w:ind w:left="709"/>
        <w:rPr>
          <w:rFonts w:asciiTheme="minorHAnsi" w:hAnsiTheme="minorHAnsi" w:cstheme="minorHAnsi"/>
          <w:szCs w:val="22"/>
        </w:rPr>
      </w:pPr>
      <w:bookmarkStart w:id="8" w:name="_OGÓLNE_WARUNKI_ZAKUPU"/>
      <w:bookmarkEnd w:id="8"/>
      <w:r w:rsidRPr="00E12780">
        <w:rPr>
          <w:rFonts w:asciiTheme="minorHAnsi" w:hAnsiTheme="minorHAnsi" w:cstheme="minorHAnsi"/>
          <w:szCs w:val="22"/>
          <w:u w:val="single"/>
        </w:rPr>
        <w:t>POZOSTAŁE UREGULOWANIA</w:t>
      </w:r>
    </w:p>
    <w:bookmarkEnd w:id="1"/>
    <w:bookmarkEnd w:id="2"/>
    <w:bookmarkEnd w:id="3"/>
    <w:bookmarkEnd w:id="4"/>
    <w:bookmarkEnd w:id="5"/>
    <w:bookmarkEnd w:id="6"/>
    <w:bookmarkEnd w:id="7"/>
    <w:p w14:paraId="48D93999" w14:textId="77777777" w:rsidR="00C02D64" w:rsidRPr="00E12780" w:rsidRDefault="00C02D64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14:paraId="50837168" w14:textId="2F9A6941" w:rsidR="00C02D64" w:rsidRPr="00E12780" w:rsidRDefault="00C02D64" w:rsidP="00E12780">
      <w:pPr>
        <w:pStyle w:val="Nagwek3"/>
        <w:numPr>
          <w:ilvl w:val="2"/>
          <w:numId w:val="27"/>
        </w:numPr>
        <w:ind w:left="1276"/>
        <w:rPr>
          <w:rStyle w:val="Nagwek3Znak"/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lastRenderedPageBreak/>
        <w:t xml:space="preserve">Zamawiający: </w:t>
      </w:r>
      <w:r w:rsidR="00DF785A" w:rsidRPr="00E12780">
        <w:rPr>
          <w:rStyle w:val="Nagwek3Znak"/>
          <w:rFonts w:asciiTheme="minorHAnsi" w:hAnsiTheme="minorHAnsi" w:cstheme="minorHAnsi"/>
          <w:szCs w:val="22"/>
          <w:lang w:val="pl-PL"/>
        </w:rPr>
        <w:t>Enea Połaniec S.A., Zawada 26, 28-230 Połaniec.</w:t>
      </w:r>
    </w:p>
    <w:p w14:paraId="0E7B2AA9" w14:textId="77777777" w:rsidR="00E12780" w:rsidRPr="00710F50" w:rsidRDefault="00E12780" w:rsidP="00E12780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710F50">
        <w:rPr>
          <w:rFonts w:asciiTheme="minorHAnsi" w:hAnsiTheme="minorHAnsi" w:cstheme="minorHAnsi"/>
          <w:szCs w:val="22"/>
          <w:lang w:val="pl-PL"/>
        </w:rPr>
        <w:t>Zamawiający – adres do doręczania faktur:</w:t>
      </w:r>
    </w:p>
    <w:p w14:paraId="26205563" w14:textId="77777777" w:rsidR="00E12780" w:rsidRPr="00710F50" w:rsidRDefault="00E12780" w:rsidP="00E12780">
      <w:pPr>
        <w:pStyle w:val="Nagwek2"/>
        <w:numPr>
          <w:ilvl w:val="0"/>
          <w:numId w:val="0"/>
        </w:numPr>
        <w:ind w:left="709" w:firstLine="707"/>
        <w:rPr>
          <w:rFonts w:asciiTheme="minorHAnsi" w:hAnsiTheme="minorHAnsi" w:cstheme="minorHAnsi"/>
          <w:szCs w:val="22"/>
          <w:lang w:val="pl-PL"/>
        </w:rPr>
      </w:pPr>
      <w:r w:rsidRPr="00710F50">
        <w:rPr>
          <w:rFonts w:asciiTheme="minorHAnsi" w:hAnsiTheme="minorHAnsi" w:cstheme="minorHAnsi"/>
          <w:szCs w:val="22"/>
          <w:lang w:val="pl-PL"/>
        </w:rPr>
        <w:t>Enea Połaniec S.A.</w:t>
      </w:r>
    </w:p>
    <w:p w14:paraId="41786F16" w14:textId="77777777" w:rsidR="00E12780" w:rsidRPr="00710F50" w:rsidRDefault="00E12780" w:rsidP="00E12780">
      <w:pPr>
        <w:pStyle w:val="Nagwek2"/>
        <w:numPr>
          <w:ilvl w:val="0"/>
          <w:numId w:val="0"/>
        </w:numPr>
        <w:ind w:left="709" w:firstLine="707"/>
        <w:rPr>
          <w:rFonts w:asciiTheme="minorHAnsi" w:hAnsiTheme="minorHAnsi" w:cstheme="minorHAnsi"/>
          <w:szCs w:val="22"/>
          <w:lang w:val="pl-PL"/>
        </w:rPr>
      </w:pPr>
      <w:r w:rsidRPr="00710F50">
        <w:rPr>
          <w:rFonts w:asciiTheme="minorHAnsi" w:hAnsiTheme="minorHAnsi" w:cstheme="minorHAnsi"/>
          <w:szCs w:val="22"/>
          <w:lang w:val="pl-PL"/>
        </w:rPr>
        <w:t>Centrum Zarządzania Dokumentami</w:t>
      </w:r>
    </w:p>
    <w:p w14:paraId="444A7AB4" w14:textId="77777777" w:rsidR="00E12780" w:rsidRPr="00E12780" w:rsidRDefault="00E12780" w:rsidP="00E12780">
      <w:pPr>
        <w:pStyle w:val="Nagwek2"/>
        <w:numPr>
          <w:ilvl w:val="0"/>
          <w:numId w:val="0"/>
        </w:numPr>
        <w:ind w:left="709" w:firstLine="707"/>
        <w:rPr>
          <w:rFonts w:asciiTheme="minorHAnsi" w:hAnsiTheme="minorHAnsi" w:cstheme="minorHAnsi"/>
          <w:szCs w:val="22"/>
        </w:rPr>
      </w:pPr>
      <w:proofErr w:type="spellStart"/>
      <w:r w:rsidRPr="00E12780">
        <w:rPr>
          <w:rFonts w:asciiTheme="minorHAnsi" w:hAnsiTheme="minorHAnsi" w:cstheme="minorHAnsi"/>
          <w:szCs w:val="22"/>
        </w:rPr>
        <w:t>ul</w:t>
      </w:r>
      <w:proofErr w:type="spellEnd"/>
      <w:r w:rsidRPr="00E12780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E12780">
        <w:rPr>
          <w:rFonts w:asciiTheme="minorHAnsi" w:hAnsiTheme="minorHAnsi" w:cstheme="minorHAnsi"/>
          <w:szCs w:val="22"/>
        </w:rPr>
        <w:t>Zacisze</w:t>
      </w:r>
      <w:proofErr w:type="spellEnd"/>
      <w:r w:rsidRPr="00E12780">
        <w:rPr>
          <w:rFonts w:asciiTheme="minorHAnsi" w:hAnsiTheme="minorHAnsi" w:cstheme="minorHAnsi"/>
          <w:szCs w:val="22"/>
        </w:rPr>
        <w:t xml:space="preserve"> 28</w:t>
      </w:r>
    </w:p>
    <w:p w14:paraId="66CC6825" w14:textId="3CBE418A" w:rsidR="00E12780" w:rsidRPr="00E12780" w:rsidRDefault="00E12780" w:rsidP="00E12780">
      <w:pPr>
        <w:pStyle w:val="Nagwek2"/>
        <w:numPr>
          <w:ilvl w:val="0"/>
          <w:numId w:val="0"/>
        </w:numPr>
        <w:ind w:left="709" w:firstLine="567"/>
        <w:rPr>
          <w:rFonts w:asciiTheme="minorHAnsi" w:hAnsiTheme="minorHAnsi" w:cstheme="minorHAnsi"/>
          <w:szCs w:val="22"/>
        </w:rPr>
      </w:pPr>
      <w:r w:rsidRPr="00E12780">
        <w:rPr>
          <w:rFonts w:asciiTheme="minorHAnsi" w:hAnsiTheme="minorHAnsi" w:cstheme="minorHAnsi"/>
          <w:szCs w:val="22"/>
        </w:rPr>
        <w:t xml:space="preserve">65-775 </w:t>
      </w:r>
      <w:proofErr w:type="spellStart"/>
      <w:r w:rsidRPr="00E12780">
        <w:rPr>
          <w:rFonts w:asciiTheme="minorHAnsi" w:hAnsiTheme="minorHAnsi" w:cstheme="minorHAnsi"/>
          <w:szCs w:val="22"/>
        </w:rPr>
        <w:t>Zielona</w:t>
      </w:r>
      <w:proofErr w:type="spellEnd"/>
      <w:r w:rsidRPr="00E12780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E12780">
        <w:rPr>
          <w:rFonts w:asciiTheme="minorHAnsi" w:hAnsiTheme="minorHAnsi" w:cstheme="minorHAnsi"/>
          <w:szCs w:val="22"/>
        </w:rPr>
        <w:t>Góra</w:t>
      </w:r>
      <w:proofErr w:type="spellEnd"/>
    </w:p>
    <w:p w14:paraId="5DA27FEA" w14:textId="0C9A847F" w:rsidR="00C02D64" w:rsidRPr="00E12780" w:rsidRDefault="003B747B" w:rsidP="00E12780">
      <w:pPr>
        <w:pStyle w:val="Nagwek3"/>
        <w:numPr>
          <w:ilvl w:val="2"/>
          <w:numId w:val="27"/>
        </w:numPr>
        <w:ind w:left="1276"/>
        <w:rPr>
          <w:rFonts w:asciiTheme="minorHAnsi" w:eastAsia="Calibri" w:hAnsiTheme="minorHAnsi" w:cstheme="minorHAnsi"/>
          <w:szCs w:val="22"/>
          <w:lang w:val="pl-PL"/>
        </w:rPr>
      </w:pPr>
      <w:r w:rsidRPr="00E12780">
        <w:rPr>
          <w:rFonts w:asciiTheme="minorHAnsi" w:eastAsia="Calibri" w:hAnsiTheme="minorHAnsi" w:cstheme="minorHAnsi"/>
          <w:szCs w:val="22"/>
          <w:lang w:val="pl-PL"/>
        </w:rPr>
        <w:t>Wykonawca</w:t>
      </w:r>
      <w:r w:rsidR="00C02D64" w:rsidRPr="00E12780">
        <w:rPr>
          <w:rFonts w:asciiTheme="minorHAnsi" w:eastAsia="Calibri" w:hAnsiTheme="minorHAnsi" w:cstheme="minorHAnsi"/>
          <w:szCs w:val="22"/>
          <w:lang w:val="pl-PL"/>
        </w:rPr>
        <w:t xml:space="preserve">: </w:t>
      </w:r>
      <w:r w:rsidR="0047100B" w:rsidRPr="00E12780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</w:t>
      </w:r>
      <w:r w:rsidR="009D731F" w:rsidRPr="00E12780">
        <w:rPr>
          <w:rFonts w:asciiTheme="minorHAnsi" w:hAnsiTheme="minorHAnsi" w:cstheme="minorHAnsi"/>
          <w:szCs w:val="22"/>
          <w:lang w:val="pl-PL"/>
        </w:rPr>
        <w:t>........</w:t>
      </w:r>
    </w:p>
    <w:p w14:paraId="3E122BBE" w14:textId="3A4B2728" w:rsidR="001B7442" w:rsidRPr="00E12780" w:rsidRDefault="00196263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Integralną częścią Umowy są </w:t>
      </w:r>
      <w:r w:rsidR="00DC026D" w:rsidRPr="00E12780">
        <w:rPr>
          <w:rFonts w:asciiTheme="minorHAnsi" w:hAnsiTheme="minorHAnsi" w:cstheme="minorHAnsi"/>
          <w:szCs w:val="22"/>
          <w:lang w:val="pl-PL"/>
        </w:rPr>
        <w:t xml:space="preserve">następujące </w:t>
      </w:r>
      <w:r w:rsidRPr="00E12780">
        <w:rPr>
          <w:rFonts w:asciiTheme="minorHAnsi" w:hAnsiTheme="minorHAnsi" w:cstheme="minorHAnsi"/>
          <w:szCs w:val="22"/>
          <w:lang w:val="pl-PL"/>
        </w:rPr>
        <w:t>załączniki:</w:t>
      </w:r>
    </w:p>
    <w:p w14:paraId="13619101" w14:textId="77777777" w:rsidR="00131334" w:rsidRDefault="00196263" w:rsidP="00CB16B9">
      <w:pPr>
        <w:pStyle w:val="Nagwek3"/>
        <w:numPr>
          <w:ilvl w:val="2"/>
          <w:numId w:val="4"/>
        </w:numPr>
        <w:tabs>
          <w:tab w:val="clear" w:pos="1418"/>
          <w:tab w:val="num" w:pos="993"/>
        </w:tabs>
        <w:ind w:left="993" w:hanging="284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="00110B90" w:rsidRPr="00E12780">
        <w:rPr>
          <w:rFonts w:asciiTheme="minorHAnsi" w:hAnsiTheme="minorHAnsi" w:cstheme="minorHAnsi"/>
          <w:szCs w:val="22"/>
          <w:lang w:val="pl-PL"/>
        </w:rPr>
        <w:t>1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- </w:t>
      </w:r>
      <w:r w:rsidR="00046F5B" w:rsidRPr="00E12780">
        <w:rPr>
          <w:rFonts w:asciiTheme="minorHAnsi" w:hAnsiTheme="minorHAnsi" w:cstheme="minorHAnsi"/>
          <w:szCs w:val="22"/>
          <w:lang w:val="pl-PL"/>
        </w:rPr>
        <w:t>Zakres Usługi</w:t>
      </w:r>
      <w:r w:rsidR="00CB2440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D9791F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F90A78" w:rsidRPr="00E12780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594E2383" w14:textId="49A3B91A" w:rsidR="00880B4C" w:rsidRDefault="00131334" w:rsidP="00CB16B9">
      <w:pPr>
        <w:pStyle w:val="Nagwek3"/>
        <w:numPr>
          <w:ilvl w:val="2"/>
          <w:numId w:val="4"/>
        </w:numPr>
        <w:tabs>
          <w:tab w:val="clear" w:pos="1418"/>
          <w:tab w:val="num" w:pos="993"/>
        </w:tabs>
        <w:ind w:left="993" w:hanging="284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szCs w:val="22"/>
          <w:lang w:val="pl-PL"/>
        </w:rPr>
        <w:t>2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880B4C">
        <w:rPr>
          <w:rFonts w:asciiTheme="minorHAnsi" w:hAnsiTheme="minorHAnsi" w:cstheme="minorHAnsi"/>
          <w:szCs w:val="22"/>
          <w:lang w:val="pl-PL"/>
        </w:rPr>
        <w:t>–</w:t>
      </w:r>
      <w:r>
        <w:rPr>
          <w:rFonts w:asciiTheme="minorHAnsi" w:hAnsiTheme="minorHAnsi" w:cstheme="minorHAnsi"/>
          <w:szCs w:val="22"/>
          <w:lang w:val="pl-PL"/>
        </w:rPr>
        <w:t xml:space="preserve"> OWZU</w:t>
      </w:r>
      <w:r w:rsidR="00880B4C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57E0ABA0" w14:textId="42279567" w:rsidR="00196263" w:rsidRPr="00E12780" w:rsidRDefault="00880B4C" w:rsidP="00CB16B9">
      <w:pPr>
        <w:pStyle w:val="Nagwek3"/>
        <w:numPr>
          <w:ilvl w:val="2"/>
          <w:numId w:val="4"/>
        </w:numPr>
        <w:tabs>
          <w:tab w:val="clear" w:pos="1418"/>
          <w:tab w:val="num" w:pos="993"/>
        </w:tabs>
        <w:ind w:left="993" w:hanging="284"/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szCs w:val="22"/>
          <w:lang w:val="pl-PL"/>
        </w:rPr>
        <w:t>3</w:t>
      </w:r>
      <w:r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– </w:t>
      </w:r>
      <w:r w:rsidRPr="00710F50">
        <w:rPr>
          <w:rFonts w:asciiTheme="minorHAnsi" w:hAnsiTheme="minorHAnsi" w:cstheme="minorHAnsi"/>
          <w:bCs/>
          <w:color w:val="000000" w:themeColor="text1"/>
          <w:szCs w:val="22"/>
          <w:lang w:val="pl-PL"/>
        </w:rPr>
        <w:t>Rys. 2, Rys. 3</w:t>
      </w:r>
    </w:p>
    <w:p w14:paraId="2DD5381C" w14:textId="49996EA4" w:rsidR="00131334" w:rsidRPr="00131334" w:rsidRDefault="00131334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proofErr w:type="spellStart"/>
      <w:r w:rsidRPr="00131334">
        <w:rPr>
          <w:rFonts w:asciiTheme="minorHAnsi" w:hAnsiTheme="minorHAnsi"/>
        </w:rPr>
        <w:t>Pkt</w:t>
      </w:r>
      <w:proofErr w:type="spellEnd"/>
      <w:r w:rsidRPr="00131334">
        <w:rPr>
          <w:rFonts w:asciiTheme="minorHAnsi" w:hAnsiTheme="minorHAnsi"/>
        </w:rPr>
        <w:t xml:space="preserve"> 14.3 OWZU </w:t>
      </w:r>
      <w:proofErr w:type="spellStart"/>
      <w:r w:rsidRPr="00131334">
        <w:rPr>
          <w:rFonts w:asciiTheme="minorHAnsi" w:hAnsiTheme="minorHAnsi"/>
        </w:rPr>
        <w:t>otrzymuje</w:t>
      </w:r>
      <w:proofErr w:type="spellEnd"/>
      <w:r w:rsidRPr="00131334">
        <w:rPr>
          <w:rFonts w:asciiTheme="minorHAnsi" w:hAnsiTheme="minorHAnsi"/>
        </w:rPr>
        <w:t xml:space="preserve"> </w:t>
      </w:r>
      <w:proofErr w:type="spellStart"/>
      <w:r w:rsidRPr="00131334">
        <w:rPr>
          <w:rFonts w:asciiTheme="minorHAnsi" w:hAnsiTheme="minorHAnsi"/>
        </w:rPr>
        <w:t>brzmienie</w:t>
      </w:r>
      <w:proofErr w:type="spellEnd"/>
      <w:r w:rsidRPr="00131334">
        <w:rPr>
          <w:rFonts w:asciiTheme="minorHAnsi" w:hAnsiTheme="minorHAnsi"/>
        </w:rPr>
        <w:t>:</w:t>
      </w:r>
    </w:p>
    <w:p w14:paraId="6B59BED0" w14:textId="1E3673E7" w:rsidR="00131334" w:rsidRPr="00710F50" w:rsidRDefault="00131334" w:rsidP="00710F50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A41DDA">
        <w:rPr>
          <w:rFonts w:asciiTheme="minorHAnsi" w:hAnsi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14:paraId="660FAD4A" w14:textId="77777777" w:rsidR="00196263" w:rsidRPr="00E12780" w:rsidRDefault="00196263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77DC4F" w14:textId="086FC287" w:rsidR="00544AC9" w:rsidRPr="00E12780" w:rsidRDefault="00544AC9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E12780">
        <w:rPr>
          <w:rFonts w:asciiTheme="minorHAnsi" w:hAnsiTheme="minorHAnsi" w:cstheme="minorHAnsi"/>
          <w:szCs w:val="22"/>
          <w:lang w:val="pl-PL"/>
        </w:rPr>
        <w:t xml:space="preserve">W kwestiach nieuregulowanych Umową stosuje się </w:t>
      </w:r>
      <w:r w:rsidR="00673506" w:rsidRPr="00710F50">
        <w:rPr>
          <w:rFonts w:asciiTheme="minorHAnsi" w:hAnsiTheme="minorHAnsi" w:cstheme="minorHAnsi"/>
          <w:szCs w:val="22"/>
          <w:lang w:val="pl-PL"/>
        </w:rPr>
        <w:t>odpowiednio</w:t>
      </w:r>
      <w:r w:rsidR="00673506" w:rsidRPr="00E12780">
        <w:rPr>
          <w:rFonts w:asciiTheme="minorHAnsi" w:hAnsiTheme="minorHAnsi" w:cstheme="minorHAnsi"/>
          <w:szCs w:val="22"/>
          <w:lang w:val="pl-PL"/>
        </w:rPr>
        <w:t xml:space="preserve"> </w:t>
      </w:r>
      <w:r w:rsidR="00673506" w:rsidRPr="00E1278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postanowienia </w:t>
      </w:r>
      <w:r w:rsidR="00EB041A" w:rsidRPr="00E12780">
        <w:rPr>
          <w:rFonts w:asciiTheme="minorHAnsi" w:hAnsiTheme="minorHAnsi" w:cstheme="minorHAnsi"/>
          <w:szCs w:val="22"/>
          <w:lang w:val="pl-PL"/>
        </w:rPr>
        <w:t>OWZU</w:t>
      </w:r>
      <w:r w:rsidRPr="00E12780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. </w:t>
      </w:r>
    </w:p>
    <w:p w14:paraId="4B4B6FCE" w14:textId="3464CC17" w:rsidR="00D01684" w:rsidRPr="00E12780" w:rsidRDefault="00D01684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Ewentualne spory wynikłe w związku z wykonaniem Umowy rozstrzygane będą przez sąd właściwy miejscowo ze względu na siedzibę Zamawiającego.</w:t>
      </w:r>
    </w:p>
    <w:p w14:paraId="280D1904" w14:textId="397D7ECA" w:rsidR="00196263" w:rsidRPr="00E12780" w:rsidRDefault="00196263" w:rsidP="00E12780">
      <w:pPr>
        <w:pStyle w:val="Nagwek2"/>
        <w:numPr>
          <w:ilvl w:val="1"/>
          <w:numId w:val="27"/>
        </w:numPr>
        <w:rPr>
          <w:rFonts w:asciiTheme="minorHAnsi" w:hAnsiTheme="minorHAnsi" w:cstheme="minorHAnsi"/>
          <w:szCs w:val="22"/>
          <w:lang w:val="pl-PL"/>
        </w:rPr>
      </w:pPr>
      <w:r w:rsidRPr="00E12780">
        <w:rPr>
          <w:rFonts w:asciiTheme="minorHAnsi" w:hAnsiTheme="minorHAnsi" w:cstheme="minorHAns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9857D81" w14:textId="77777777" w:rsidR="00196263" w:rsidRPr="00E12780" w:rsidRDefault="00196263" w:rsidP="00196263">
      <w:pPr>
        <w:tabs>
          <w:tab w:val="left" w:pos="710"/>
        </w:tabs>
        <w:spacing w:line="300" w:lineRule="auto"/>
        <w:ind w:left="5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12C898B" w14:textId="77777777" w:rsidR="001B7442" w:rsidRPr="00E12780" w:rsidRDefault="001B7442" w:rsidP="00196263">
      <w:pPr>
        <w:tabs>
          <w:tab w:val="left" w:pos="710"/>
        </w:tabs>
        <w:spacing w:line="300" w:lineRule="auto"/>
        <w:ind w:left="56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4A55E82" w14:textId="34600BBB" w:rsidR="00196263" w:rsidRPr="00E12780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3B747B"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>WYKONAWCA</w:t>
      </w: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14:paraId="27275FDE" w14:textId="77777777" w:rsidR="00196263" w:rsidRPr="00E12780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C959BCB" w14:textId="77777777" w:rsidR="00196263" w:rsidRPr="00E12780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1FA4D37" w14:textId="77777777" w:rsidR="000E21E0" w:rsidRPr="00E12780" w:rsidRDefault="000E21E0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28693EA" w14:textId="77777777" w:rsidR="00196263" w:rsidRPr="00E12780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</w:t>
      </w: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 w:rsidRPr="00E12780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p w14:paraId="10E9B5BA" w14:textId="0ECCFD13" w:rsidR="00880B4C" w:rsidRDefault="00880B4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3E963F6" w14:textId="14E00D96" w:rsidR="00880B4C" w:rsidRPr="002B10AF" w:rsidRDefault="00880B4C" w:rsidP="00880B4C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Umowy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7BAC8B83" w14:textId="77777777" w:rsidR="00880B4C" w:rsidRPr="002B10AF" w:rsidRDefault="00880B4C" w:rsidP="00880B4C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B8D3656" w14:textId="529D6C88" w:rsidR="00880B4C" w:rsidRDefault="00880B4C" w:rsidP="00710F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0B4C">
        <w:rPr>
          <w:rFonts w:asciiTheme="minorHAnsi" w:hAnsiTheme="minorHAnsi" w:cstheme="minorHAnsi"/>
          <w:b/>
          <w:sz w:val="22"/>
          <w:szCs w:val="22"/>
        </w:rPr>
        <w:t>Z</w:t>
      </w:r>
      <w:r w:rsidRPr="00710F50">
        <w:rPr>
          <w:rFonts w:asciiTheme="minorHAnsi" w:hAnsiTheme="minorHAnsi" w:cstheme="minorHAnsi"/>
          <w:b/>
          <w:sz w:val="22"/>
          <w:szCs w:val="22"/>
        </w:rPr>
        <w:t>akres usług i warunki organizacji pracy</w:t>
      </w:r>
    </w:p>
    <w:p w14:paraId="7C597179" w14:textId="77777777" w:rsidR="00880B4C" w:rsidRPr="00710F50" w:rsidRDefault="00880B4C" w:rsidP="00710F5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C60DE41" w14:textId="4D31D4E7" w:rsidR="00880B4C" w:rsidRPr="00B75D70" w:rsidRDefault="00880B4C" w:rsidP="00710F50">
      <w:pPr>
        <w:pStyle w:val="Akapitzlist"/>
        <w:numPr>
          <w:ilvl w:val="0"/>
          <w:numId w:val="35"/>
        </w:numPr>
        <w:spacing w:before="120" w:after="120"/>
        <w:jc w:val="both"/>
        <w:rPr>
          <w:rFonts w:asciiTheme="minorHAnsi" w:hAnsiTheme="minorHAnsi" w:cs="Arial"/>
          <w:bCs/>
          <w:color w:val="000000" w:themeColor="text1"/>
          <w:u w:val="single"/>
        </w:rPr>
      </w:pP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>Szczegółowy zakres robót/ Usług obejmuje:</w:t>
      </w:r>
    </w:p>
    <w:p w14:paraId="0B3B3F41" w14:textId="77777777" w:rsidR="00880B4C" w:rsidRPr="00B75D70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="Arial"/>
          <w:bCs/>
          <w:color w:val="000000" w:themeColor="text1"/>
        </w:rPr>
      </w:pPr>
      <w:r w:rsidRPr="00B75D70">
        <w:rPr>
          <w:rFonts w:asciiTheme="minorHAnsi" w:hAnsiTheme="minorHAnsi" w:cs="Arial"/>
          <w:bCs/>
          <w:color w:val="000000" w:themeColor="text1"/>
        </w:rPr>
        <w:t>Wykonanie zabezpieczenia przeciwpowodziowego tj. ściany żelbetowej i mobilnego systemu ochrony przeciwpowodziowej IBS, na żelbetowym uszczelnieniu podtorza bocznicy kolejowej. Prace realizować zgodnie z projektem wykonawczym zabezpieczenia przeciwpowodziowego dla podtorza wewnętrznej linii kolejowej na terenie elektrowni Połaniec (Rys. 2, Rys. 3).</w:t>
      </w:r>
    </w:p>
    <w:p w14:paraId="7AF659B5" w14:textId="77777777" w:rsidR="00880B4C" w:rsidRPr="00B75D70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="Arial"/>
          <w:bCs/>
          <w:color w:val="000000" w:themeColor="text1"/>
        </w:rPr>
      </w:pPr>
      <w:r w:rsidRPr="00B75D70">
        <w:rPr>
          <w:rFonts w:asciiTheme="minorHAnsi" w:hAnsiTheme="minorHAnsi" w:cs="Arial"/>
          <w:bCs/>
          <w:color w:val="000000" w:themeColor="text1"/>
        </w:rPr>
        <w:t>Wykonawca podczas realizacji robót będzie w stałym kontakcie z eksploatującym bo</w:t>
      </w:r>
      <w:r>
        <w:rPr>
          <w:rFonts w:asciiTheme="minorHAnsi" w:hAnsiTheme="minorHAnsi" w:cs="Arial"/>
          <w:bCs/>
          <w:color w:val="000000" w:themeColor="text1"/>
        </w:rPr>
        <w:t>cznicę f. CTL Północ Sp. z o.o.</w:t>
      </w:r>
      <w:r w:rsidRPr="00B75D70">
        <w:rPr>
          <w:rFonts w:asciiTheme="minorHAnsi" w:hAnsiTheme="minorHAnsi" w:cs="Arial"/>
          <w:bCs/>
          <w:color w:val="000000" w:themeColor="text1"/>
        </w:rPr>
        <w:t xml:space="preserve"> z siedzibą w Zawadzie 26.</w:t>
      </w:r>
    </w:p>
    <w:p w14:paraId="57DC5E54" w14:textId="77777777" w:rsidR="00880B4C" w:rsidRPr="00B75D70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="Arial"/>
          <w:bCs/>
          <w:color w:val="000000" w:themeColor="text1"/>
        </w:rPr>
      </w:pPr>
      <w:r w:rsidRPr="00B75D70">
        <w:rPr>
          <w:rFonts w:asciiTheme="minorHAnsi" w:hAnsiTheme="minorHAnsi" w:cs="Arial"/>
          <w:bCs/>
          <w:color w:val="000000" w:themeColor="text1"/>
        </w:rPr>
        <w:t>Wykonawca zapewni nadzór kierownika budowy, posiadającego stosowne uprawnienia budowlane.</w:t>
      </w:r>
    </w:p>
    <w:p w14:paraId="3509B90B" w14:textId="77777777" w:rsidR="00880B4C" w:rsidRDefault="00880B4C" w:rsidP="00710F50">
      <w:pPr>
        <w:pStyle w:val="Akapitzlist"/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 w:cs="Arial"/>
          <w:b/>
          <w:bCs/>
          <w:color w:val="000000" w:themeColor="text1"/>
          <w:u w:val="single"/>
        </w:rPr>
      </w:pPr>
      <w:r>
        <w:rPr>
          <w:rFonts w:asciiTheme="minorHAnsi" w:hAnsiTheme="minorHAnsi" w:cs="Arial"/>
          <w:b/>
          <w:bCs/>
          <w:color w:val="000000" w:themeColor="text1"/>
          <w:u w:val="single"/>
        </w:rPr>
        <w:t>Warunki</w:t>
      </w: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 xml:space="preserve"> organizacyjne dla prawidłowej realizacji zadania:</w:t>
      </w:r>
    </w:p>
    <w:p w14:paraId="510C9C7C" w14:textId="77777777" w:rsidR="00880B4C" w:rsidRPr="00B75D70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="Arial"/>
          <w:b/>
          <w:bCs/>
          <w:color w:val="000000" w:themeColor="text1"/>
          <w:u w:val="single"/>
        </w:rPr>
      </w:pPr>
      <w:r w:rsidRPr="00B75D70">
        <w:rPr>
          <w:rFonts w:asciiTheme="minorHAnsi" w:hAnsiTheme="minorHAnsi"/>
          <w:color w:val="000000" w:themeColor="text1"/>
        </w:rPr>
        <w:t>Wszystkie urządzenia, materiały podstawowe, materiały pomocnicze oraz sprzęt niezbędny dla bezpiecznej realizacji prac obiektowych na terenie Zamawiają</w:t>
      </w:r>
      <w:r>
        <w:rPr>
          <w:rFonts w:asciiTheme="minorHAnsi" w:hAnsiTheme="minorHAnsi"/>
          <w:color w:val="000000" w:themeColor="text1"/>
        </w:rPr>
        <w:t xml:space="preserve">cego zapewnia Wykonawca, który </w:t>
      </w:r>
      <w:r w:rsidRPr="00B75D70">
        <w:rPr>
          <w:rFonts w:asciiTheme="minorHAnsi" w:hAnsiTheme="minorHAnsi"/>
          <w:color w:val="000000" w:themeColor="text1"/>
        </w:rPr>
        <w:t>ponosi wszystkie koszty w tym zakresie.</w:t>
      </w:r>
    </w:p>
    <w:p w14:paraId="6BDC1171" w14:textId="77777777" w:rsidR="00880B4C" w:rsidRPr="004F18B2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4F18B2">
        <w:rPr>
          <w:rFonts w:asciiTheme="minorHAnsi" w:hAnsiTheme="minorHAnsi"/>
          <w:color w:val="000000" w:themeColor="text1"/>
        </w:rPr>
        <w:t>Złom metali i kabli stanowi własność Zamawiającego i należy go przekazać do magazynu wskazanego przez Zamawiającego. Pozostałe odpady Wykonawca zagospodaruje na swój koszt.</w:t>
      </w:r>
    </w:p>
    <w:p w14:paraId="7496186E" w14:textId="77777777" w:rsidR="00880B4C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Transport technologiczny materiałów oraz złomu należy do zakresu Wykonawcy, zgodnie z zasadami obowiązującymi na terenie Enea Połaniec S.A.</w:t>
      </w:r>
    </w:p>
    <w:p w14:paraId="3D3421E2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</w:t>
      </w:r>
      <w:r>
        <w:rPr>
          <w:rFonts w:asciiTheme="minorHAnsi" w:hAnsiTheme="minorHAnsi"/>
          <w:color w:val="000000" w:themeColor="text1"/>
        </w:rPr>
        <w:t xml:space="preserve">                 </w:t>
      </w:r>
      <w:r w:rsidRPr="002B10AF">
        <w:rPr>
          <w:rFonts w:asciiTheme="minorHAnsi" w:hAnsiTheme="minorHAnsi"/>
          <w:color w:val="000000" w:themeColor="text1"/>
        </w:rPr>
        <w:t>z którymi Wykonawca jest zobowiązany zapoznać się na etapie przed złożeniem ostatecznej oferty cenowej.</w:t>
      </w:r>
    </w:p>
    <w:p w14:paraId="1404A090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Do obowiązków Zamawiającego należy:</w:t>
      </w:r>
    </w:p>
    <w:p w14:paraId="10907667" w14:textId="77777777" w:rsidR="00880B4C" w:rsidRPr="002B10AF" w:rsidRDefault="00880B4C" w:rsidP="00880B4C">
      <w:pPr>
        <w:pStyle w:val="Tekstpodstawowywcity"/>
        <w:numPr>
          <w:ilvl w:val="1"/>
          <w:numId w:val="32"/>
        </w:numPr>
        <w:tabs>
          <w:tab w:val="clear" w:pos="928"/>
          <w:tab w:val="num" w:pos="1134"/>
        </w:tabs>
        <w:spacing w:after="0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Bieżąca współpraca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, bezzwłoczne udzielanie informacji oraz udział w wizjach lokalnych związanych z realizowanym zadaniem,</w:t>
      </w:r>
    </w:p>
    <w:p w14:paraId="111B08D7" w14:textId="77777777" w:rsidR="00880B4C" w:rsidRPr="00E70640" w:rsidRDefault="00880B4C" w:rsidP="00880B4C">
      <w:pPr>
        <w:pStyle w:val="Tekstpodstawowywcity"/>
        <w:numPr>
          <w:ilvl w:val="1"/>
          <w:numId w:val="32"/>
        </w:numPr>
        <w:tabs>
          <w:tab w:val="clear" w:pos="928"/>
          <w:tab w:val="num" w:pos="1134"/>
        </w:tabs>
        <w:spacing w:after="0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70640">
        <w:rPr>
          <w:rFonts w:asciiTheme="minorHAnsi" w:hAnsiTheme="minorHAnsi"/>
          <w:color w:val="000000" w:themeColor="text1"/>
          <w:sz w:val="22"/>
          <w:szCs w:val="22"/>
        </w:rPr>
        <w:t xml:space="preserve">Przekazywanie </w:t>
      </w:r>
      <w:r>
        <w:rPr>
          <w:rFonts w:asciiTheme="minorHAnsi" w:hAnsiTheme="minorHAnsi"/>
          <w:color w:val="000000" w:themeColor="text1"/>
          <w:sz w:val="22"/>
          <w:szCs w:val="22"/>
        </w:rPr>
        <w:t>dokumentacji związanej</w:t>
      </w:r>
      <w:r w:rsidRPr="00E70640">
        <w:rPr>
          <w:rFonts w:asciiTheme="minorHAnsi" w:hAnsiTheme="minorHAnsi"/>
          <w:color w:val="000000" w:themeColor="text1"/>
          <w:sz w:val="22"/>
          <w:szCs w:val="22"/>
        </w:rPr>
        <w:t xml:space="preserve"> z projektem remontu.</w:t>
      </w:r>
    </w:p>
    <w:p w14:paraId="552ED527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>Do obowiązków Wykonawcy należy w szczególności:</w:t>
      </w:r>
    </w:p>
    <w:p w14:paraId="00B42A17" w14:textId="77777777" w:rsidR="00880B4C" w:rsidRPr="002B10AF" w:rsidRDefault="00880B4C" w:rsidP="00880B4C">
      <w:pPr>
        <w:pStyle w:val="Tekstpodstawowywcity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1ABF5D92" w14:textId="77777777" w:rsidR="00880B4C" w:rsidRPr="002B10AF" w:rsidRDefault="00880B4C" w:rsidP="00880B4C">
      <w:pPr>
        <w:pStyle w:val="Tekstpodstawowywcity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z Dokumentu Związanego nr 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 jak i przed rozpoczęciem prac na obiektach w  Enea Połaniec S.A (dokumenty Z-1, Z-2, Z-8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>z Dokumentu Związanego nr 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), w wymaganych terminach,</w:t>
      </w:r>
    </w:p>
    <w:p w14:paraId="3A7559C5" w14:textId="77777777" w:rsidR="00880B4C" w:rsidRPr="002B10AF" w:rsidRDefault="00880B4C" w:rsidP="00880B4C">
      <w:pPr>
        <w:pStyle w:val="Tekstpodstawowywcity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powania z odpadami wytworzonymi                                      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>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4301B498" w14:textId="77777777" w:rsidR="00880B4C" w:rsidRPr="002B10AF" w:rsidRDefault="00880B4C" w:rsidP="00880B4C">
      <w:pPr>
        <w:pStyle w:val="Tekstpodstawowywcity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Dostarczenie dokumentów z przeprowadzonej utylizacji pozostałych wytworzonych przez Wykonawcę odpadów, zgodnie z wymaganiami obowiązującej instrukcji,</w:t>
      </w:r>
    </w:p>
    <w:p w14:paraId="3379FB18" w14:textId="77777777" w:rsidR="00880B4C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</w:rPr>
        <w:t>24</w:t>
      </w:r>
      <w:r w:rsidRPr="002B10AF">
        <w:rPr>
          <w:rFonts w:asciiTheme="minorHAnsi" w:hAnsiTheme="minorHAnsi"/>
          <w:color w:val="000000" w:themeColor="text1"/>
        </w:rPr>
        <w:t xml:space="preserve"> miesiące licząc od daty odbioru końcowego.</w:t>
      </w:r>
      <w:r>
        <w:rPr>
          <w:rFonts w:asciiTheme="minorHAnsi" w:hAnsiTheme="minorHAnsi"/>
          <w:color w:val="000000" w:themeColor="text1"/>
        </w:rPr>
        <w:t xml:space="preserve"> Wymagane są następujące warunki gwarancji:</w:t>
      </w:r>
    </w:p>
    <w:p w14:paraId="69A29352" w14:textId="77777777" w:rsidR="00880B4C" w:rsidRPr="002B10AF" w:rsidRDefault="00880B4C" w:rsidP="00880B4C">
      <w:pPr>
        <w:pStyle w:val="Tekstpodstawowywcity"/>
        <w:numPr>
          <w:ilvl w:val="1"/>
          <w:numId w:val="32"/>
        </w:numPr>
        <w:tabs>
          <w:tab w:val="clear" w:pos="928"/>
          <w:tab w:val="num" w:pos="1134"/>
        </w:tabs>
        <w:spacing w:after="0"/>
        <w:ind w:left="1134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14 dni od daty zawiadomienia.</w:t>
      </w:r>
    </w:p>
    <w:p w14:paraId="79DCE22A" w14:textId="77777777" w:rsidR="00880B4C" w:rsidRDefault="00880B4C" w:rsidP="00710F50">
      <w:pPr>
        <w:pStyle w:val="Akapitzlist"/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>O</w:t>
      </w:r>
      <w:r w:rsidRPr="00E27C7C">
        <w:rPr>
          <w:rFonts w:asciiTheme="minorHAnsi" w:hAnsiTheme="minorHAnsi"/>
          <w:b/>
          <w:color w:val="000000" w:themeColor="text1"/>
          <w:u w:val="single"/>
        </w:rPr>
        <w:t>rganizacja realizacji prac</w:t>
      </w:r>
    </w:p>
    <w:p w14:paraId="29DD61DE" w14:textId="77777777" w:rsidR="00880B4C" w:rsidRPr="00570940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570940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8" w:history="1">
        <w:r w:rsidRPr="00570940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570940">
        <w:rPr>
          <w:rFonts w:asciiTheme="minorHAnsi" w:hAnsiTheme="minorHAnsi"/>
          <w:color w:val="000000" w:themeColor="text1"/>
        </w:rPr>
        <w:t>.</w:t>
      </w:r>
    </w:p>
    <w:p w14:paraId="2D0037D3" w14:textId="77777777" w:rsidR="00880B4C" w:rsidRPr="002B10AF" w:rsidRDefault="00880B4C" w:rsidP="00880B4C">
      <w:pPr>
        <w:pStyle w:val="Akapitzlist"/>
        <w:numPr>
          <w:ilvl w:val="1"/>
          <w:numId w:val="3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7C6A59A3" w14:textId="77777777" w:rsidR="00880B4C" w:rsidRPr="002B10AF" w:rsidRDefault="00880B4C" w:rsidP="00880B4C">
      <w:pPr>
        <w:pStyle w:val="Akapitzlist"/>
        <w:numPr>
          <w:ilvl w:val="1"/>
          <w:numId w:val="3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16FDC711" w14:textId="77777777" w:rsidR="00880B4C" w:rsidRPr="002B10AF" w:rsidRDefault="00880B4C" w:rsidP="00880B4C">
      <w:pPr>
        <w:pStyle w:val="Akapitzlist"/>
        <w:numPr>
          <w:ilvl w:val="1"/>
          <w:numId w:val="3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14:paraId="20CA8C9A" w14:textId="77777777" w:rsidR="00880B4C" w:rsidRPr="002B10AF" w:rsidRDefault="00880B4C" w:rsidP="00880B4C">
      <w:pPr>
        <w:pStyle w:val="Akapitzlist"/>
        <w:numPr>
          <w:ilvl w:val="1"/>
          <w:numId w:val="33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14:paraId="1580B6FB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14:paraId="05F87628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27D98E23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602E91A1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7595C12D" w14:textId="77777777" w:rsidR="00880B4C" w:rsidRPr="00570940" w:rsidRDefault="00880B4C" w:rsidP="00880B4C">
      <w:pPr>
        <w:pStyle w:val="Akapitzlist"/>
        <w:numPr>
          <w:ilvl w:val="1"/>
          <w:numId w:val="34"/>
        </w:numPr>
        <w:spacing w:before="120" w:after="120" w:line="276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570940">
        <w:rPr>
          <w:rFonts w:asciiTheme="minorHAnsi" w:hAnsiTheme="minorHAnsi" w:cstheme="minorHAnsi"/>
          <w:color w:val="000000" w:themeColor="text1"/>
        </w:rPr>
        <w:t xml:space="preserve">niezbędne wyposażenie, a także środki transportu nie będące na wyposażeniu instalacji oraz </w:t>
      </w:r>
      <w:r>
        <w:rPr>
          <w:rFonts w:asciiTheme="minorHAnsi" w:hAnsiTheme="minorHAnsi" w:cstheme="minorHAnsi"/>
          <w:color w:val="000000" w:themeColor="text1"/>
        </w:rPr>
        <w:t xml:space="preserve">      </w:t>
      </w:r>
      <w:r w:rsidRPr="00570940">
        <w:rPr>
          <w:rFonts w:asciiTheme="minorHAnsi" w:hAnsiTheme="minorHAnsi" w:cstheme="minorHAnsi"/>
          <w:color w:val="000000" w:themeColor="text1"/>
        </w:rPr>
        <w:t>w dyspozycji Zamawiającego, konieczne do wykonania Usług, w tym specjalistyczny sprzęt</w:t>
      </w:r>
      <w:r>
        <w:rPr>
          <w:rFonts w:asciiTheme="minorHAnsi" w:hAnsiTheme="minorHAnsi" w:cstheme="minorHAnsi"/>
          <w:color w:val="000000" w:themeColor="text1"/>
        </w:rPr>
        <w:t xml:space="preserve"> oraz </w:t>
      </w:r>
      <w:r w:rsidRPr="00570940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0D20C693" w14:textId="77777777" w:rsidR="00880B4C" w:rsidRPr="002B10AF" w:rsidRDefault="00880B4C" w:rsidP="00880B4C">
      <w:pPr>
        <w:pStyle w:val="Akapitzlist"/>
        <w:numPr>
          <w:ilvl w:val="1"/>
          <w:numId w:val="34"/>
        </w:numPr>
        <w:spacing w:before="120" w:after="120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3D6EA62E" w14:textId="77777777" w:rsidR="00880B4C" w:rsidRPr="002B10AF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58EA1611" w14:textId="77777777" w:rsidR="00880B4C" w:rsidRPr="002B10AF" w:rsidRDefault="00880B4C" w:rsidP="00880B4C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14:paraId="275D5E79" w14:textId="77777777" w:rsidR="00880B4C" w:rsidRPr="002B10AF" w:rsidRDefault="00880B4C" w:rsidP="00880B4C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14:paraId="43FE08B2" w14:textId="77777777" w:rsidR="00880B4C" w:rsidRPr="002B10AF" w:rsidRDefault="00880B4C" w:rsidP="00880B4C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before="120" w:after="6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14:paraId="03A06C1C" w14:textId="77777777" w:rsidR="00880B4C" w:rsidRPr="002B10AF" w:rsidRDefault="00880B4C" w:rsidP="00880B4C">
      <w:pPr>
        <w:pStyle w:val="Akapitzlist"/>
        <w:numPr>
          <w:ilvl w:val="1"/>
          <w:numId w:val="28"/>
        </w:numPr>
        <w:suppressAutoHyphens/>
        <w:autoSpaceDE w:val="0"/>
        <w:autoSpaceDN w:val="0"/>
        <w:spacing w:before="120" w:after="60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</w:t>
      </w:r>
      <w:r>
        <w:rPr>
          <w:rFonts w:asciiTheme="minorHAnsi" w:hAnsiTheme="minorHAnsi" w:cstheme="minorHAnsi"/>
          <w:color w:val="000000" w:themeColor="text1"/>
        </w:rPr>
        <w:t>ami i wytycznymi korporacyjnymi</w:t>
      </w:r>
      <w:r w:rsidRPr="002B10AF">
        <w:rPr>
          <w:rFonts w:asciiTheme="minorHAnsi" w:hAnsiTheme="minorHAnsi" w:cstheme="minorHAnsi"/>
          <w:color w:val="000000" w:themeColor="text1"/>
        </w:rPr>
        <w:t xml:space="preserve"> GK ENEA.</w:t>
      </w:r>
    </w:p>
    <w:p w14:paraId="756D25A1" w14:textId="4F6628B0" w:rsidR="00880B4C" w:rsidRDefault="00880B4C" w:rsidP="00710F50">
      <w:pPr>
        <w:pStyle w:val="Akapitzlist"/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>R</w:t>
      </w:r>
      <w:r w:rsidRPr="0074397C">
        <w:rPr>
          <w:rFonts w:asciiTheme="minorHAnsi" w:hAnsiTheme="minorHAnsi"/>
          <w:b/>
          <w:color w:val="000000" w:themeColor="text1"/>
          <w:u w:val="single"/>
        </w:rPr>
        <w:t>aporty i odbiory</w:t>
      </w:r>
    </w:p>
    <w:p w14:paraId="77498134" w14:textId="77777777" w:rsidR="00880B4C" w:rsidRPr="00F3724C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F3724C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880B4C" w:rsidRPr="002B10AF" w14:paraId="5E890AD4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59EEA17F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32B67DD9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1E06B936" w14:textId="77777777" w:rsidR="00880B4C" w:rsidRPr="002B10AF" w:rsidRDefault="00880B4C" w:rsidP="00BD008F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02FC1C1F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1CCF7A06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880B4C" w:rsidRPr="002B10AF" w14:paraId="27CF72AF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4A713EE8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75872697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5CE066AA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4D580367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5C6F5EC4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937213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2E8C19D2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FC75BBD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E174252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880B4C" w:rsidRPr="002B10AF" w14:paraId="3BC706E9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4487686D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9BDE78E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2568F0C7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5E9D2FE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65025CD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880B4C" w:rsidRPr="002B10AF" w14:paraId="41676279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5D60DF86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86C1170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14E5D5E6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504B94B9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E955193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880B4C" w:rsidRPr="002B10AF" w14:paraId="16145484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36398F5A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93D4FE7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 podwykonawcami (Załącznik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1 dokumentu związanego nr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IOBP)</w:t>
            </w:r>
          </w:p>
        </w:tc>
        <w:tc>
          <w:tcPr>
            <w:tcW w:w="1134" w:type="dxa"/>
            <w:vAlign w:val="center"/>
          </w:tcPr>
          <w:p w14:paraId="202F3373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DD59725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880B4C" w:rsidRPr="002B10AF" w14:paraId="021AE87B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24FAF8E9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B2BDBE2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 (Załącznik do zgłoszenia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1 dokumentu związanego nr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do IOBP )</w:t>
            </w:r>
          </w:p>
        </w:tc>
        <w:tc>
          <w:tcPr>
            <w:tcW w:w="1134" w:type="dxa"/>
            <w:vAlign w:val="center"/>
          </w:tcPr>
          <w:p w14:paraId="6C9F53C0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75CE71C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880B4C" w:rsidRPr="002B10AF" w14:paraId="25B51F5E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5D5558D9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E3E7672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2D52B654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9296FDC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6FD56044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308127D3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5E198D9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1AB1BCD0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FA53455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3BFD650F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67DB042A" w14:textId="77777777" w:rsidR="00880B4C" w:rsidRPr="002B10AF" w:rsidRDefault="00880B4C" w:rsidP="00880B4C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83BBC03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przewidzianych do wytworzenia w związku z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06A8A97E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F7AF78E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B77BF93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880B4C" w:rsidRPr="002B10AF" w14:paraId="51CADA24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031AD7A1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37CEF389" w14:textId="77777777" w:rsidR="00880B4C" w:rsidRPr="002B10AF" w:rsidRDefault="00880B4C" w:rsidP="00BD008F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1961A385" w14:textId="77777777" w:rsidR="00880B4C" w:rsidRPr="002B10AF" w:rsidRDefault="00880B4C" w:rsidP="00BD008F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77CCDB24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6E1F7316" w14:textId="77777777" w:rsidR="00880B4C" w:rsidRPr="002B10AF" w:rsidRDefault="00880B4C" w:rsidP="00880B4C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78F154B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5730B34A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25AFDF2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4EA354A9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08FFF70F" w14:textId="77777777" w:rsidR="00880B4C" w:rsidRPr="002B10AF" w:rsidRDefault="00880B4C" w:rsidP="00880B4C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EB5B21F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Tygodniowy raport realizacji prac wraz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 aspektami BHP</w:t>
            </w:r>
          </w:p>
        </w:tc>
        <w:tc>
          <w:tcPr>
            <w:tcW w:w="1134" w:type="dxa"/>
            <w:vAlign w:val="center"/>
          </w:tcPr>
          <w:p w14:paraId="7B7F2786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581C3ED5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527DC461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6AF3A4B8" w14:textId="77777777" w:rsidR="00880B4C" w:rsidRPr="002B10AF" w:rsidRDefault="00880B4C" w:rsidP="00880B4C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0031212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30D8ED52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(stan zastany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0D151FC9" w14:textId="77777777" w:rsidR="00880B4C" w:rsidRPr="002B10AF" w:rsidDel="001C5765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E710FF2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02D12585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3DE394AE" w14:textId="77777777" w:rsidR="00880B4C" w:rsidRPr="002B10AF" w:rsidRDefault="00880B4C" w:rsidP="00880B4C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ECBB013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72EB313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6598C880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150C638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78DEE956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2C990442" w14:textId="77777777" w:rsidR="00880B4C" w:rsidRPr="002B10AF" w:rsidRDefault="00880B4C" w:rsidP="00880B4C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452083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47FD057A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uzgodniony przez strony i zatwierdzony) </w:t>
            </w:r>
          </w:p>
        </w:tc>
        <w:tc>
          <w:tcPr>
            <w:tcW w:w="1134" w:type="dxa"/>
            <w:vAlign w:val="center"/>
          </w:tcPr>
          <w:p w14:paraId="50C7E286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1F4A1A47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25C648BE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1AAA7664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188C8E68" w14:textId="77777777" w:rsidR="00880B4C" w:rsidRPr="002B10AF" w:rsidRDefault="00880B4C" w:rsidP="00BD008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633FE879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7AB7C8B0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42E1723F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DE8B0D4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42D49BF8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71704299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2F3F6A02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779AF15C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E2A4625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06D1A654" w14:textId="77777777" w:rsidR="00880B4C" w:rsidRPr="002B10AF" w:rsidRDefault="00880B4C" w:rsidP="00BD008F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3E6906D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689C7086" w14:textId="77777777" w:rsidTr="00BD008F">
        <w:trPr>
          <w:trHeight w:val="341"/>
        </w:trPr>
        <w:tc>
          <w:tcPr>
            <w:tcW w:w="851" w:type="dxa"/>
            <w:vAlign w:val="center"/>
          </w:tcPr>
          <w:p w14:paraId="2ED2A259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1AAFF14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78089ECB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DC0CD99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41CF8A4B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5495ADF4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D3F4B5A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03A69C7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BF8C5F7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034214ED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51F938EF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10A12EC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14:paraId="5A84C95D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32DE8A0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4FDFA7E6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19297090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5CFFB16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       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76E0635D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950E7F7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3DE5E8F6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52391319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29E792D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449B9E0C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10AFF03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3C0B8E0B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3826FB29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A7E2CE9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658DB864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8E7B4B1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5C5A47E2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22550820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3257C15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4015FDE8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6BA83AD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80B4C" w:rsidRPr="002B10AF" w14:paraId="4B33E32B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0E84803F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C38ADE2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            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i zatwierdzony)</w:t>
            </w:r>
          </w:p>
        </w:tc>
        <w:tc>
          <w:tcPr>
            <w:tcW w:w="1134" w:type="dxa"/>
            <w:vAlign w:val="center"/>
          </w:tcPr>
          <w:p w14:paraId="75736508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66F7CB01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880B4C" w:rsidRPr="002B10AF" w14:paraId="65C39B4F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209EC17D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719C39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7282F8F1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25952545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880B4C" w:rsidRPr="002B10AF" w14:paraId="3DE04A4F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1C2A1E56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6DA8DA8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14:paraId="59791349" w14:textId="77777777" w:rsidR="00880B4C" w:rsidRPr="002B10AF" w:rsidRDefault="00880B4C" w:rsidP="00BD008F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14E5CCA3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4EE83905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880B4C" w:rsidRPr="002B10AF" w14:paraId="16CD0C5A" w14:textId="77777777" w:rsidTr="00BD008F">
        <w:trPr>
          <w:trHeight w:val="340"/>
        </w:trPr>
        <w:tc>
          <w:tcPr>
            <w:tcW w:w="851" w:type="dxa"/>
            <w:vAlign w:val="center"/>
          </w:tcPr>
          <w:p w14:paraId="608F9C34" w14:textId="77777777" w:rsidR="00880B4C" w:rsidRPr="002B10AF" w:rsidRDefault="00880B4C" w:rsidP="00880B4C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0685920" w14:textId="77777777" w:rsidR="00880B4C" w:rsidRPr="002B10AF" w:rsidRDefault="00880B4C" w:rsidP="00BD008F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3E2FD91F" w14:textId="77777777" w:rsidR="00880B4C" w:rsidRPr="002B10AF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CA95274" w14:textId="77777777" w:rsidR="00880B4C" w:rsidRDefault="00880B4C" w:rsidP="00BD008F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535F94DD" w14:textId="77777777" w:rsidR="00880B4C" w:rsidRPr="002B10AF" w:rsidRDefault="00880B4C" w:rsidP="00880B4C">
      <w:pPr>
        <w:pStyle w:val="Akapitzlist"/>
        <w:suppressAutoHyphens/>
        <w:spacing w:before="12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7" w:name="_Toc490807360"/>
    </w:p>
    <w:p w14:paraId="14DEB6A8" w14:textId="77777777" w:rsidR="00880B4C" w:rsidRPr="000E2490" w:rsidRDefault="00880B4C" w:rsidP="00710F50">
      <w:pPr>
        <w:pStyle w:val="Akapitzlist"/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/>
          <w:b/>
          <w:color w:val="000000" w:themeColor="text1"/>
          <w:u w:val="single"/>
        </w:rPr>
      </w:pPr>
      <w:r>
        <w:rPr>
          <w:rFonts w:asciiTheme="minorHAnsi" w:hAnsiTheme="minorHAnsi"/>
          <w:b/>
          <w:color w:val="000000" w:themeColor="text1"/>
          <w:u w:val="single"/>
        </w:rPr>
        <w:t xml:space="preserve"> R</w:t>
      </w:r>
      <w:r w:rsidRPr="00F3724C">
        <w:rPr>
          <w:rFonts w:asciiTheme="minorHAnsi" w:hAnsiTheme="minorHAnsi"/>
          <w:b/>
          <w:color w:val="000000" w:themeColor="text1"/>
          <w:u w:val="single"/>
        </w:rPr>
        <w:t>egulacje prawne,</w:t>
      </w:r>
      <w:r>
        <w:rPr>
          <w:rFonts w:asciiTheme="minorHAnsi" w:hAnsiTheme="minorHAnsi"/>
          <w:b/>
          <w:color w:val="000000" w:themeColor="text1"/>
          <w:u w:val="single"/>
        </w:rPr>
        <w:t xml:space="preserve"> </w:t>
      </w:r>
      <w:r w:rsidRPr="00F3724C">
        <w:rPr>
          <w:rFonts w:asciiTheme="minorHAnsi" w:hAnsiTheme="minorHAnsi"/>
          <w:b/>
          <w:color w:val="000000" w:themeColor="text1"/>
          <w:u w:val="single"/>
        </w:rPr>
        <w:t>p</w:t>
      </w:r>
      <w:bookmarkEnd w:id="27"/>
      <w:r w:rsidRPr="00F3724C">
        <w:rPr>
          <w:rFonts w:asciiTheme="minorHAnsi" w:hAnsiTheme="minorHAnsi"/>
          <w:b/>
          <w:color w:val="000000" w:themeColor="text1"/>
          <w:u w:val="single"/>
        </w:rPr>
        <w:t>rzepisy i normy</w:t>
      </w:r>
    </w:p>
    <w:p w14:paraId="3F1212BD" w14:textId="77777777" w:rsidR="00880B4C" w:rsidRPr="000E2490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0E2490">
        <w:rPr>
          <w:rFonts w:asciiTheme="minorHAnsi" w:hAnsiTheme="minorHAnsi" w:cstheme="minorHAnsi"/>
          <w:color w:val="000000" w:themeColor="text1"/>
        </w:rPr>
        <w:t xml:space="preserve">Wykonawca będzie przestrzegał polskich przepisów prawnych łącznie z instrukcjami </w:t>
      </w:r>
      <w:r>
        <w:rPr>
          <w:rFonts w:asciiTheme="minorHAnsi" w:hAnsiTheme="minorHAnsi" w:cstheme="minorHAnsi"/>
          <w:color w:val="000000" w:themeColor="text1"/>
        </w:rPr>
        <w:br/>
      </w:r>
      <w:r w:rsidRPr="000E2490">
        <w:rPr>
          <w:rFonts w:asciiTheme="minorHAnsi" w:hAnsiTheme="minorHAnsi" w:cstheme="minorHAnsi"/>
          <w:color w:val="000000" w:themeColor="text1"/>
        </w:rPr>
        <w:t xml:space="preserve">i przepisami wewnętrznych Zamawiającego takich jak dotyczące przepisów przeciwpożarowych </w:t>
      </w:r>
      <w:r>
        <w:rPr>
          <w:rFonts w:asciiTheme="minorHAnsi" w:hAnsiTheme="minorHAnsi" w:cstheme="minorHAnsi"/>
          <w:color w:val="000000" w:themeColor="text1"/>
        </w:rPr>
        <w:br/>
      </w:r>
      <w:r w:rsidRPr="000E2490">
        <w:rPr>
          <w:rFonts w:asciiTheme="minorHAnsi" w:hAnsiTheme="minorHAnsi" w:cstheme="minorHAnsi"/>
          <w:color w:val="000000" w:themeColor="text1"/>
        </w:rPr>
        <w:t>i ubezpieczeniowych.</w:t>
      </w:r>
    </w:p>
    <w:p w14:paraId="3365AFFB" w14:textId="77777777" w:rsidR="00880B4C" w:rsidRPr="000E2490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0E2490">
        <w:rPr>
          <w:rFonts w:asciiTheme="minorHAnsi" w:hAnsiTheme="minorHAnsi" w:cstheme="minorHAnsi"/>
          <w:color w:val="000000" w:themeColor="text1"/>
        </w:rPr>
        <w:t xml:space="preserve">Wykonawca ponosi koszty dokumentów, które należy zapewnić dla uzyskania zgodności </w:t>
      </w:r>
      <w:r>
        <w:rPr>
          <w:rFonts w:asciiTheme="minorHAnsi" w:hAnsiTheme="minorHAnsi" w:cstheme="minorHAnsi"/>
          <w:color w:val="000000" w:themeColor="text1"/>
        </w:rPr>
        <w:br/>
      </w:r>
      <w:r w:rsidRPr="000E2490">
        <w:rPr>
          <w:rFonts w:asciiTheme="minorHAnsi" w:hAnsiTheme="minorHAnsi" w:cstheme="minorHAnsi"/>
          <w:color w:val="000000" w:themeColor="text1"/>
        </w:rPr>
        <w:t>z regulacjami prawnymi, normami i przepisami (łącznie z przepisami BHP).</w:t>
      </w:r>
    </w:p>
    <w:p w14:paraId="69156EEB" w14:textId="3A1A5034" w:rsidR="00A22086" w:rsidRPr="00880B4C" w:rsidRDefault="00880B4C" w:rsidP="00710F50">
      <w:pPr>
        <w:pStyle w:val="Akapitzlist"/>
        <w:numPr>
          <w:ilvl w:val="1"/>
          <w:numId w:val="35"/>
        </w:numPr>
        <w:spacing w:before="120" w:after="120"/>
        <w:jc w:val="both"/>
        <w:rPr>
          <w:rFonts w:asciiTheme="minorHAnsi" w:hAnsiTheme="minorHAnsi"/>
          <w:b/>
          <w:color w:val="000000" w:themeColor="text1"/>
          <w:u w:val="single"/>
          <w:rPrChange w:id="28" w:author="Autor">
            <w:rPr/>
          </w:rPrChange>
        </w:rPr>
      </w:pPr>
      <w:r w:rsidRPr="000E2490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</w:t>
      </w:r>
      <w:r>
        <w:rPr>
          <w:rFonts w:asciiTheme="minorHAnsi" w:hAnsiTheme="minorHAnsi" w:cstheme="minorHAnsi"/>
          <w:color w:val="000000" w:themeColor="text1"/>
        </w:rPr>
        <w:t>w ustaw i dzienników urzędowych</w:t>
      </w:r>
    </w:p>
    <w:sectPr w:rsidR="00A22086" w:rsidRPr="00880B4C" w:rsidSect="007763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C6C7" w14:textId="77777777" w:rsidR="00CB5D7C" w:rsidRDefault="00CB5D7C" w:rsidP="001B7442">
      <w:r>
        <w:separator/>
      </w:r>
    </w:p>
  </w:endnote>
  <w:endnote w:type="continuationSeparator" w:id="0">
    <w:p w14:paraId="18F3D7C6" w14:textId="77777777" w:rsidR="00CB5D7C" w:rsidRDefault="00CB5D7C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575428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088539" w14:textId="77777777" w:rsidR="001B607C" w:rsidRPr="003F5874" w:rsidRDefault="001B607C" w:rsidP="002405DC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3F5874">
              <w:rPr>
                <w:sz w:val="16"/>
                <w:szCs w:val="16"/>
              </w:rPr>
              <w:t xml:space="preserve">Strona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PAGE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710F50">
              <w:rPr>
                <w:b/>
                <w:bCs/>
                <w:noProof/>
                <w:sz w:val="16"/>
                <w:szCs w:val="16"/>
              </w:rPr>
              <w:t>8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  <w:r w:rsidRPr="003F5874">
              <w:rPr>
                <w:sz w:val="16"/>
                <w:szCs w:val="16"/>
              </w:rPr>
              <w:t xml:space="preserve"> z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NUMPAGES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710F50">
              <w:rPr>
                <w:b/>
                <w:bCs/>
                <w:noProof/>
                <w:sz w:val="16"/>
                <w:szCs w:val="16"/>
              </w:rPr>
              <w:t>8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BC941" w14:textId="77777777"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E97B" w14:textId="77777777" w:rsidR="00CB5D7C" w:rsidRDefault="00CB5D7C" w:rsidP="001B7442">
      <w:r>
        <w:separator/>
      </w:r>
    </w:p>
  </w:footnote>
  <w:footnote w:type="continuationSeparator" w:id="0">
    <w:p w14:paraId="159BAD65" w14:textId="77777777" w:rsidR="00CB5D7C" w:rsidRDefault="00CB5D7C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2C6592"/>
    <w:lvl w:ilvl="0">
      <w:numFmt w:val="bullet"/>
      <w:lvlText w:val="*"/>
      <w:lvlJc w:val="left"/>
    </w:lvl>
  </w:abstractNum>
  <w:abstractNum w:abstractNumId="1" w15:restartNumberingAfterBreak="0">
    <w:nsid w:val="0EDF2DC5"/>
    <w:multiLevelType w:val="multilevel"/>
    <w:tmpl w:val="6D2E0838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1440"/>
      </w:pPr>
      <w:rPr>
        <w:rFonts w:hint="default"/>
      </w:rPr>
    </w:lvl>
  </w:abstractNum>
  <w:abstractNum w:abstractNumId="2" w15:restartNumberingAfterBreak="0">
    <w:nsid w:val="10BE09A6"/>
    <w:multiLevelType w:val="multilevel"/>
    <w:tmpl w:val="178232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4C55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9A7900"/>
    <w:multiLevelType w:val="multilevel"/>
    <w:tmpl w:val="41142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2C86"/>
    <w:multiLevelType w:val="hybridMultilevel"/>
    <w:tmpl w:val="BCF0C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3EAD"/>
    <w:multiLevelType w:val="hybridMultilevel"/>
    <w:tmpl w:val="6DCEFA44"/>
    <w:lvl w:ilvl="0" w:tplc="4F46C6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BF40990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11DD6"/>
    <w:multiLevelType w:val="multilevel"/>
    <w:tmpl w:val="4E1E3070"/>
    <w:lvl w:ilvl="0">
      <w:start w:val="1"/>
      <w:numFmt w:val="decimal"/>
      <w:pStyle w:val="Nagwek1"/>
      <w:lvlText w:val="%1."/>
      <w:lvlJc w:val="left"/>
      <w:pPr>
        <w:tabs>
          <w:tab w:val="num" w:pos="3120"/>
        </w:tabs>
        <w:ind w:left="312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F40C1C"/>
    <w:multiLevelType w:val="hybridMultilevel"/>
    <w:tmpl w:val="6AA6F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79C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B3B31"/>
    <w:multiLevelType w:val="hybridMultilevel"/>
    <w:tmpl w:val="9850E438"/>
    <w:lvl w:ilvl="0" w:tplc="92C4F07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EE1666E0">
      <w:start w:val="1"/>
      <w:numFmt w:val="lowerLetter"/>
      <w:lvlText w:val="%2."/>
      <w:lvlJc w:val="left"/>
      <w:pPr>
        <w:ind w:left="1872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38CF0F4C"/>
    <w:multiLevelType w:val="hybridMultilevel"/>
    <w:tmpl w:val="41C224CE"/>
    <w:lvl w:ilvl="0" w:tplc="D6004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F4920"/>
    <w:multiLevelType w:val="hybridMultilevel"/>
    <w:tmpl w:val="DE2A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2A7C"/>
    <w:multiLevelType w:val="multilevel"/>
    <w:tmpl w:val="CCBAAAD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EastAsia" w:hAnsi="Franklin Gothic Book" w:cs="Arial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7" w15:restartNumberingAfterBreak="0">
    <w:nsid w:val="496D226B"/>
    <w:multiLevelType w:val="hybridMultilevel"/>
    <w:tmpl w:val="216A2994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B3E1B"/>
    <w:multiLevelType w:val="hybridMultilevel"/>
    <w:tmpl w:val="51F69DCE"/>
    <w:lvl w:ilvl="0" w:tplc="9D70643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5E6BE1"/>
    <w:multiLevelType w:val="multilevel"/>
    <w:tmpl w:val="178232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337ED2"/>
    <w:multiLevelType w:val="hybridMultilevel"/>
    <w:tmpl w:val="377C18A8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DAD67CB"/>
    <w:multiLevelType w:val="hybridMultilevel"/>
    <w:tmpl w:val="CF5A555A"/>
    <w:lvl w:ilvl="0" w:tplc="D6F4C9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E4696B"/>
    <w:multiLevelType w:val="multilevel"/>
    <w:tmpl w:val="572A4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87B67"/>
    <w:multiLevelType w:val="multilevel"/>
    <w:tmpl w:val="087035CC"/>
    <w:lvl w:ilvl="0">
      <w:start w:val="1"/>
      <w:numFmt w:val="lowerLetter"/>
      <w:lvlText w:val="%1)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eastAsia="Times New Roman" w:cs="Times New Roman"/>
      </w:rPr>
    </w:lvl>
  </w:abstractNum>
  <w:abstractNum w:abstractNumId="28" w15:restartNumberingAfterBreak="0">
    <w:nsid w:val="761C6FDC"/>
    <w:multiLevelType w:val="multilevel"/>
    <w:tmpl w:val="1F6A7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5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16"/>
  </w:num>
  <w:num w:numId="11">
    <w:abstractNumId w:val="17"/>
  </w:num>
  <w:num w:numId="12">
    <w:abstractNumId w:val="21"/>
  </w:num>
  <w:num w:numId="13">
    <w:abstractNumId w:val="7"/>
  </w:num>
  <w:num w:numId="14">
    <w:abstractNumId w:val="9"/>
  </w:num>
  <w:num w:numId="15">
    <w:abstractNumId w:val="9"/>
  </w:num>
  <w:num w:numId="16">
    <w:abstractNumId w:val="27"/>
  </w:num>
  <w:num w:numId="17">
    <w:abstractNumId w:val="9"/>
  </w:num>
  <w:num w:numId="18">
    <w:abstractNumId w:val="9"/>
  </w:num>
  <w:num w:numId="19">
    <w:abstractNumId w:val="9"/>
  </w:num>
  <w:num w:numId="20">
    <w:abstractNumId w:val="8"/>
  </w:num>
  <w:num w:numId="21">
    <w:abstractNumId w:val="12"/>
  </w:num>
  <w:num w:numId="22">
    <w:abstractNumId w:val="24"/>
  </w:num>
  <w:num w:numId="23">
    <w:abstractNumId w:val="20"/>
  </w:num>
  <w:num w:numId="24">
    <w:abstractNumId w:val="3"/>
  </w:num>
  <w:num w:numId="25">
    <w:abstractNumId w:val="4"/>
  </w:num>
  <w:num w:numId="26">
    <w:abstractNumId w:val="25"/>
  </w:num>
  <w:num w:numId="27">
    <w:abstractNumId w:val="28"/>
  </w:num>
  <w:num w:numId="28">
    <w:abstractNumId w:val="22"/>
  </w:num>
  <w:num w:numId="29">
    <w:abstractNumId w:val="14"/>
  </w:num>
  <w:num w:numId="30">
    <w:abstractNumId w:val="13"/>
  </w:num>
  <w:num w:numId="31">
    <w:abstractNumId w:val="15"/>
  </w:num>
  <w:num w:numId="32">
    <w:abstractNumId w:val="18"/>
  </w:num>
  <w:num w:numId="33">
    <w:abstractNumId w:val="26"/>
  </w:num>
  <w:num w:numId="34">
    <w:abstractNumId w:val="11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ECF"/>
    <w:rsid w:val="00003098"/>
    <w:rsid w:val="00003A78"/>
    <w:rsid w:val="00003DC6"/>
    <w:rsid w:val="000045D1"/>
    <w:rsid w:val="00007BAF"/>
    <w:rsid w:val="00013E92"/>
    <w:rsid w:val="000157CD"/>
    <w:rsid w:val="00021DE1"/>
    <w:rsid w:val="0002376E"/>
    <w:rsid w:val="00026354"/>
    <w:rsid w:val="00030C62"/>
    <w:rsid w:val="000408E1"/>
    <w:rsid w:val="000416B2"/>
    <w:rsid w:val="00041D18"/>
    <w:rsid w:val="00044148"/>
    <w:rsid w:val="00046F5B"/>
    <w:rsid w:val="00063565"/>
    <w:rsid w:val="000637C7"/>
    <w:rsid w:val="00070D88"/>
    <w:rsid w:val="00071E08"/>
    <w:rsid w:val="0008766E"/>
    <w:rsid w:val="000A0A68"/>
    <w:rsid w:val="000A1345"/>
    <w:rsid w:val="000A4B08"/>
    <w:rsid w:val="000A5752"/>
    <w:rsid w:val="000B08BF"/>
    <w:rsid w:val="000B3D94"/>
    <w:rsid w:val="000C1079"/>
    <w:rsid w:val="000C4743"/>
    <w:rsid w:val="000C4FFC"/>
    <w:rsid w:val="000C70E0"/>
    <w:rsid w:val="000D2A40"/>
    <w:rsid w:val="000D4B90"/>
    <w:rsid w:val="000E21E0"/>
    <w:rsid w:val="000E6EC7"/>
    <w:rsid w:val="000F4DD1"/>
    <w:rsid w:val="000F5D71"/>
    <w:rsid w:val="00101810"/>
    <w:rsid w:val="0010523D"/>
    <w:rsid w:val="00106513"/>
    <w:rsid w:val="00107F94"/>
    <w:rsid w:val="00110A0D"/>
    <w:rsid w:val="00110B90"/>
    <w:rsid w:val="00113159"/>
    <w:rsid w:val="001153BC"/>
    <w:rsid w:val="0012060A"/>
    <w:rsid w:val="00123805"/>
    <w:rsid w:val="00124714"/>
    <w:rsid w:val="00126A27"/>
    <w:rsid w:val="00127328"/>
    <w:rsid w:val="00131334"/>
    <w:rsid w:val="001319F4"/>
    <w:rsid w:val="001323AA"/>
    <w:rsid w:val="00132D4A"/>
    <w:rsid w:val="0013474E"/>
    <w:rsid w:val="001362B8"/>
    <w:rsid w:val="0013680A"/>
    <w:rsid w:val="001379A5"/>
    <w:rsid w:val="001452A9"/>
    <w:rsid w:val="00150243"/>
    <w:rsid w:val="001547CD"/>
    <w:rsid w:val="0016179F"/>
    <w:rsid w:val="00162BCD"/>
    <w:rsid w:val="00163564"/>
    <w:rsid w:val="00164FA2"/>
    <w:rsid w:val="00165836"/>
    <w:rsid w:val="001664D1"/>
    <w:rsid w:val="00166614"/>
    <w:rsid w:val="00166FF6"/>
    <w:rsid w:val="00181750"/>
    <w:rsid w:val="00186A55"/>
    <w:rsid w:val="001872FE"/>
    <w:rsid w:val="00190377"/>
    <w:rsid w:val="001937D2"/>
    <w:rsid w:val="00196263"/>
    <w:rsid w:val="001962AA"/>
    <w:rsid w:val="001A23BF"/>
    <w:rsid w:val="001A2D75"/>
    <w:rsid w:val="001A3E68"/>
    <w:rsid w:val="001A5281"/>
    <w:rsid w:val="001B1086"/>
    <w:rsid w:val="001B4822"/>
    <w:rsid w:val="001B4830"/>
    <w:rsid w:val="001B49D0"/>
    <w:rsid w:val="001B5A9D"/>
    <w:rsid w:val="001B607C"/>
    <w:rsid w:val="001B731C"/>
    <w:rsid w:val="001B7442"/>
    <w:rsid w:val="001C3484"/>
    <w:rsid w:val="001D2180"/>
    <w:rsid w:val="001D21A6"/>
    <w:rsid w:val="001D3C37"/>
    <w:rsid w:val="001D49FC"/>
    <w:rsid w:val="001E4E87"/>
    <w:rsid w:val="001E64FE"/>
    <w:rsid w:val="001F1328"/>
    <w:rsid w:val="001F6FED"/>
    <w:rsid w:val="001F73A3"/>
    <w:rsid w:val="00202C55"/>
    <w:rsid w:val="002046FE"/>
    <w:rsid w:val="00215720"/>
    <w:rsid w:val="0022118A"/>
    <w:rsid w:val="002230E8"/>
    <w:rsid w:val="00223E6F"/>
    <w:rsid w:val="002241F3"/>
    <w:rsid w:val="00230D1D"/>
    <w:rsid w:val="0023288A"/>
    <w:rsid w:val="0023674F"/>
    <w:rsid w:val="002405DC"/>
    <w:rsid w:val="0024146F"/>
    <w:rsid w:val="002416A4"/>
    <w:rsid w:val="002417A9"/>
    <w:rsid w:val="00241E5E"/>
    <w:rsid w:val="00245ECC"/>
    <w:rsid w:val="00247EAC"/>
    <w:rsid w:val="00250B21"/>
    <w:rsid w:val="00251200"/>
    <w:rsid w:val="00251B39"/>
    <w:rsid w:val="00261866"/>
    <w:rsid w:val="00261F88"/>
    <w:rsid w:val="00263AD6"/>
    <w:rsid w:val="00265887"/>
    <w:rsid w:val="00267861"/>
    <w:rsid w:val="00267EAA"/>
    <w:rsid w:val="002715C0"/>
    <w:rsid w:val="00271ABC"/>
    <w:rsid w:val="00271C91"/>
    <w:rsid w:val="002807C5"/>
    <w:rsid w:val="0028509F"/>
    <w:rsid w:val="0029375D"/>
    <w:rsid w:val="002B29E6"/>
    <w:rsid w:val="002B457E"/>
    <w:rsid w:val="002C1EC4"/>
    <w:rsid w:val="002C2555"/>
    <w:rsid w:val="002C44D0"/>
    <w:rsid w:val="002C5BD9"/>
    <w:rsid w:val="002D3865"/>
    <w:rsid w:val="002E11D8"/>
    <w:rsid w:val="002E53F9"/>
    <w:rsid w:val="002F0A07"/>
    <w:rsid w:val="002F1557"/>
    <w:rsid w:val="002F1B68"/>
    <w:rsid w:val="002F40E4"/>
    <w:rsid w:val="002F4DA6"/>
    <w:rsid w:val="002F7DE7"/>
    <w:rsid w:val="003009E0"/>
    <w:rsid w:val="0031099D"/>
    <w:rsid w:val="00315268"/>
    <w:rsid w:val="00315E63"/>
    <w:rsid w:val="003163CA"/>
    <w:rsid w:val="00324BB5"/>
    <w:rsid w:val="00327041"/>
    <w:rsid w:val="003344D7"/>
    <w:rsid w:val="00335B07"/>
    <w:rsid w:val="003376E0"/>
    <w:rsid w:val="00337A2E"/>
    <w:rsid w:val="00337C32"/>
    <w:rsid w:val="003402EA"/>
    <w:rsid w:val="003407C8"/>
    <w:rsid w:val="00341A6B"/>
    <w:rsid w:val="0034305F"/>
    <w:rsid w:val="00343363"/>
    <w:rsid w:val="003434E4"/>
    <w:rsid w:val="003509FB"/>
    <w:rsid w:val="0035336F"/>
    <w:rsid w:val="003573F6"/>
    <w:rsid w:val="00366C9D"/>
    <w:rsid w:val="0036758E"/>
    <w:rsid w:val="0038016B"/>
    <w:rsid w:val="003817D4"/>
    <w:rsid w:val="0038237F"/>
    <w:rsid w:val="003846A3"/>
    <w:rsid w:val="00384E49"/>
    <w:rsid w:val="003855B5"/>
    <w:rsid w:val="00391842"/>
    <w:rsid w:val="003966E8"/>
    <w:rsid w:val="00396A2A"/>
    <w:rsid w:val="003A631B"/>
    <w:rsid w:val="003B0A8E"/>
    <w:rsid w:val="003B536E"/>
    <w:rsid w:val="003B61AD"/>
    <w:rsid w:val="003B747B"/>
    <w:rsid w:val="003C4EBF"/>
    <w:rsid w:val="003C4FBD"/>
    <w:rsid w:val="003C5860"/>
    <w:rsid w:val="003C7BF2"/>
    <w:rsid w:val="003D5799"/>
    <w:rsid w:val="003D650B"/>
    <w:rsid w:val="003E211B"/>
    <w:rsid w:val="003E26A2"/>
    <w:rsid w:val="003E2EB1"/>
    <w:rsid w:val="003E697E"/>
    <w:rsid w:val="003E6F0D"/>
    <w:rsid w:val="003F5874"/>
    <w:rsid w:val="00400CE2"/>
    <w:rsid w:val="00405F10"/>
    <w:rsid w:val="004079D0"/>
    <w:rsid w:val="00411A60"/>
    <w:rsid w:val="00412E9C"/>
    <w:rsid w:val="004136FA"/>
    <w:rsid w:val="0041406D"/>
    <w:rsid w:val="00427C19"/>
    <w:rsid w:val="004319F3"/>
    <w:rsid w:val="0043680B"/>
    <w:rsid w:val="004419CA"/>
    <w:rsid w:val="00443A58"/>
    <w:rsid w:val="00443E5E"/>
    <w:rsid w:val="00452944"/>
    <w:rsid w:val="00462C91"/>
    <w:rsid w:val="0047100B"/>
    <w:rsid w:val="00471D93"/>
    <w:rsid w:val="00472E26"/>
    <w:rsid w:val="00481187"/>
    <w:rsid w:val="004838C5"/>
    <w:rsid w:val="00486424"/>
    <w:rsid w:val="00487D3A"/>
    <w:rsid w:val="004905D7"/>
    <w:rsid w:val="004960B9"/>
    <w:rsid w:val="004A220A"/>
    <w:rsid w:val="004B06D3"/>
    <w:rsid w:val="004B16E5"/>
    <w:rsid w:val="004B72F9"/>
    <w:rsid w:val="004C35D4"/>
    <w:rsid w:val="004E0A45"/>
    <w:rsid w:val="004E15F1"/>
    <w:rsid w:val="004E680B"/>
    <w:rsid w:val="004F35E0"/>
    <w:rsid w:val="004F3F8F"/>
    <w:rsid w:val="004F6577"/>
    <w:rsid w:val="004F7132"/>
    <w:rsid w:val="00502C7F"/>
    <w:rsid w:val="005033DD"/>
    <w:rsid w:val="0050605C"/>
    <w:rsid w:val="00522413"/>
    <w:rsid w:val="0052639A"/>
    <w:rsid w:val="00527043"/>
    <w:rsid w:val="00536DE0"/>
    <w:rsid w:val="00544AC9"/>
    <w:rsid w:val="00546C1A"/>
    <w:rsid w:val="00546CA9"/>
    <w:rsid w:val="00550C39"/>
    <w:rsid w:val="005518D9"/>
    <w:rsid w:val="005522C5"/>
    <w:rsid w:val="00554D4E"/>
    <w:rsid w:val="00562969"/>
    <w:rsid w:val="00570BF2"/>
    <w:rsid w:val="00573EF3"/>
    <w:rsid w:val="00575B8E"/>
    <w:rsid w:val="0059014B"/>
    <w:rsid w:val="0059133D"/>
    <w:rsid w:val="00592B9B"/>
    <w:rsid w:val="00593FB1"/>
    <w:rsid w:val="005956EB"/>
    <w:rsid w:val="00595AFE"/>
    <w:rsid w:val="00596F17"/>
    <w:rsid w:val="00596F3A"/>
    <w:rsid w:val="005A5339"/>
    <w:rsid w:val="005A65D7"/>
    <w:rsid w:val="005B0C58"/>
    <w:rsid w:val="005C16FF"/>
    <w:rsid w:val="005C7DB2"/>
    <w:rsid w:val="005D38AA"/>
    <w:rsid w:val="005E3427"/>
    <w:rsid w:val="005E5EE0"/>
    <w:rsid w:val="005E7D73"/>
    <w:rsid w:val="005F0417"/>
    <w:rsid w:val="005F2B5E"/>
    <w:rsid w:val="005F5B05"/>
    <w:rsid w:val="005F66AC"/>
    <w:rsid w:val="00600BEB"/>
    <w:rsid w:val="00600E71"/>
    <w:rsid w:val="00605091"/>
    <w:rsid w:val="00607197"/>
    <w:rsid w:val="0062180D"/>
    <w:rsid w:val="00622E3A"/>
    <w:rsid w:val="00624DB0"/>
    <w:rsid w:val="00625631"/>
    <w:rsid w:val="0062641E"/>
    <w:rsid w:val="00627101"/>
    <w:rsid w:val="00633B55"/>
    <w:rsid w:val="00635287"/>
    <w:rsid w:val="00643B20"/>
    <w:rsid w:val="00644BEF"/>
    <w:rsid w:val="006467EB"/>
    <w:rsid w:val="006517AD"/>
    <w:rsid w:val="00651D19"/>
    <w:rsid w:val="00652209"/>
    <w:rsid w:val="006567C4"/>
    <w:rsid w:val="006570BC"/>
    <w:rsid w:val="00657B50"/>
    <w:rsid w:val="006633B1"/>
    <w:rsid w:val="006665E0"/>
    <w:rsid w:val="00673506"/>
    <w:rsid w:val="006745DD"/>
    <w:rsid w:val="00680631"/>
    <w:rsid w:val="00680A42"/>
    <w:rsid w:val="00681DDE"/>
    <w:rsid w:val="00685B35"/>
    <w:rsid w:val="0068751F"/>
    <w:rsid w:val="00692E60"/>
    <w:rsid w:val="00694972"/>
    <w:rsid w:val="006949A0"/>
    <w:rsid w:val="00695860"/>
    <w:rsid w:val="006B0B98"/>
    <w:rsid w:val="006B7132"/>
    <w:rsid w:val="006C18A2"/>
    <w:rsid w:val="006C7A02"/>
    <w:rsid w:val="006D01BB"/>
    <w:rsid w:val="006D2AC0"/>
    <w:rsid w:val="006D38DA"/>
    <w:rsid w:val="006D540B"/>
    <w:rsid w:val="006D6DC3"/>
    <w:rsid w:val="006E2D43"/>
    <w:rsid w:val="006E7588"/>
    <w:rsid w:val="006E765D"/>
    <w:rsid w:val="006E7E86"/>
    <w:rsid w:val="006F782D"/>
    <w:rsid w:val="007001F4"/>
    <w:rsid w:val="00710F50"/>
    <w:rsid w:val="0071218D"/>
    <w:rsid w:val="00714825"/>
    <w:rsid w:val="00717C1D"/>
    <w:rsid w:val="007224D3"/>
    <w:rsid w:val="00722878"/>
    <w:rsid w:val="007275BA"/>
    <w:rsid w:val="00727BF0"/>
    <w:rsid w:val="007322B2"/>
    <w:rsid w:val="007402AB"/>
    <w:rsid w:val="007476A2"/>
    <w:rsid w:val="00747EAD"/>
    <w:rsid w:val="00754294"/>
    <w:rsid w:val="00754558"/>
    <w:rsid w:val="00757449"/>
    <w:rsid w:val="007577D9"/>
    <w:rsid w:val="00757FDC"/>
    <w:rsid w:val="00762A7F"/>
    <w:rsid w:val="00762AB5"/>
    <w:rsid w:val="00767F4A"/>
    <w:rsid w:val="00775083"/>
    <w:rsid w:val="00776350"/>
    <w:rsid w:val="00781BD6"/>
    <w:rsid w:val="00784372"/>
    <w:rsid w:val="0078554F"/>
    <w:rsid w:val="00786493"/>
    <w:rsid w:val="007934B0"/>
    <w:rsid w:val="007A144E"/>
    <w:rsid w:val="007A1973"/>
    <w:rsid w:val="007A599B"/>
    <w:rsid w:val="007A5AFE"/>
    <w:rsid w:val="007A6DC7"/>
    <w:rsid w:val="007B348F"/>
    <w:rsid w:val="007C590D"/>
    <w:rsid w:val="007E7DE3"/>
    <w:rsid w:val="007F2CAA"/>
    <w:rsid w:val="007F4206"/>
    <w:rsid w:val="007F5537"/>
    <w:rsid w:val="00804256"/>
    <w:rsid w:val="008042E6"/>
    <w:rsid w:val="00805617"/>
    <w:rsid w:val="00807834"/>
    <w:rsid w:val="0081649F"/>
    <w:rsid w:val="008209B0"/>
    <w:rsid w:val="00821682"/>
    <w:rsid w:val="00822DCB"/>
    <w:rsid w:val="00825362"/>
    <w:rsid w:val="008266C5"/>
    <w:rsid w:val="00830D0D"/>
    <w:rsid w:val="00830D99"/>
    <w:rsid w:val="00831221"/>
    <w:rsid w:val="008317B3"/>
    <w:rsid w:val="00840F06"/>
    <w:rsid w:val="0084192F"/>
    <w:rsid w:val="00846766"/>
    <w:rsid w:val="0085257D"/>
    <w:rsid w:val="0085428F"/>
    <w:rsid w:val="00856071"/>
    <w:rsid w:val="00856839"/>
    <w:rsid w:val="00856C71"/>
    <w:rsid w:val="00857EBF"/>
    <w:rsid w:val="00865E69"/>
    <w:rsid w:val="008674ED"/>
    <w:rsid w:val="008705B8"/>
    <w:rsid w:val="00871A4F"/>
    <w:rsid w:val="00873B2F"/>
    <w:rsid w:val="008746DB"/>
    <w:rsid w:val="00880B4C"/>
    <w:rsid w:val="00884A9B"/>
    <w:rsid w:val="00892E9F"/>
    <w:rsid w:val="00897EF1"/>
    <w:rsid w:val="008A7D7C"/>
    <w:rsid w:val="008B4766"/>
    <w:rsid w:val="008C058F"/>
    <w:rsid w:val="008C1217"/>
    <w:rsid w:val="008C130D"/>
    <w:rsid w:val="008C1A43"/>
    <w:rsid w:val="008C203D"/>
    <w:rsid w:val="008C56E2"/>
    <w:rsid w:val="008E1C99"/>
    <w:rsid w:val="008E50E1"/>
    <w:rsid w:val="008E6F1F"/>
    <w:rsid w:val="008F5E22"/>
    <w:rsid w:val="008F6C84"/>
    <w:rsid w:val="00900289"/>
    <w:rsid w:val="0090050E"/>
    <w:rsid w:val="0090149E"/>
    <w:rsid w:val="009049AE"/>
    <w:rsid w:val="00906F9F"/>
    <w:rsid w:val="009070EB"/>
    <w:rsid w:val="00910A3D"/>
    <w:rsid w:val="009157A9"/>
    <w:rsid w:val="00917033"/>
    <w:rsid w:val="00917D15"/>
    <w:rsid w:val="0092024B"/>
    <w:rsid w:val="009240CC"/>
    <w:rsid w:val="00924BC7"/>
    <w:rsid w:val="00930588"/>
    <w:rsid w:val="00930F0C"/>
    <w:rsid w:val="0093134C"/>
    <w:rsid w:val="00931D9F"/>
    <w:rsid w:val="009334F3"/>
    <w:rsid w:val="00933EB0"/>
    <w:rsid w:val="00940A2C"/>
    <w:rsid w:val="00941E01"/>
    <w:rsid w:val="0094377F"/>
    <w:rsid w:val="00946DF2"/>
    <w:rsid w:val="00950476"/>
    <w:rsid w:val="00952C11"/>
    <w:rsid w:val="00954AC4"/>
    <w:rsid w:val="009578D8"/>
    <w:rsid w:val="009639A5"/>
    <w:rsid w:val="00975251"/>
    <w:rsid w:val="00976E13"/>
    <w:rsid w:val="00977274"/>
    <w:rsid w:val="00983342"/>
    <w:rsid w:val="00986159"/>
    <w:rsid w:val="00986842"/>
    <w:rsid w:val="00990866"/>
    <w:rsid w:val="009A0D3C"/>
    <w:rsid w:val="009A2EA8"/>
    <w:rsid w:val="009A50DA"/>
    <w:rsid w:val="009B25A7"/>
    <w:rsid w:val="009C0240"/>
    <w:rsid w:val="009C1DCB"/>
    <w:rsid w:val="009C5360"/>
    <w:rsid w:val="009D731F"/>
    <w:rsid w:val="009D7525"/>
    <w:rsid w:val="009E4B4F"/>
    <w:rsid w:val="00A045A6"/>
    <w:rsid w:val="00A04FD7"/>
    <w:rsid w:val="00A1080D"/>
    <w:rsid w:val="00A157DB"/>
    <w:rsid w:val="00A22086"/>
    <w:rsid w:val="00A23B85"/>
    <w:rsid w:val="00A25354"/>
    <w:rsid w:val="00A32345"/>
    <w:rsid w:val="00A33B9E"/>
    <w:rsid w:val="00A3413A"/>
    <w:rsid w:val="00A4315C"/>
    <w:rsid w:val="00A44FBB"/>
    <w:rsid w:val="00A46CD5"/>
    <w:rsid w:val="00A521A6"/>
    <w:rsid w:val="00A53CF8"/>
    <w:rsid w:val="00A54269"/>
    <w:rsid w:val="00A55F5B"/>
    <w:rsid w:val="00A576F5"/>
    <w:rsid w:val="00A66256"/>
    <w:rsid w:val="00A75DC8"/>
    <w:rsid w:val="00A76AF3"/>
    <w:rsid w:val="00A777D7"/>
    <w:rsid w:val="00A77FD9"/>
    <w:rsid w:val="00A86428"/>
    <w:rsid w:val="00A9502B"/>
    <w:rsid w:val="00AA4A48"/>
    <w:rsid w:val="00AA55E4"/>
    <w:rsid w:val="00AB0342"/>
    <w:rsid w:val="00AB0D4A"/>
    <w:rsid w:val="00AB1977"/>
    <w:rsid w:val="00AB3375"/>
    <w:rsid w:val="00AC198F"/>
    <w:rsid w:val="00AC1BCD"/>
    <w:rsid w:val="00AC50C7"/>
    <w:rsid w:val="00AC5CAA"/>
    <w:rsid w:val="00AC62F4"/>
    <w:rsid w:val="00AD1241"/>
    <w:rsid w:val="00AD222A"/>
    <w:rsid w:val="00AD2CE5"/>
    <w:rsid w:val="00AD541C"/>
    <w:rsid w:val="00AD5426"/>
    <w:rsid w:val="00AD614B"/>
    <w:rsid w:val="00AD6EAF"/>
    <w:rsid w:val="00AE0389"/>
    <w:rsid w:val="00AE76E2"/>
    <w:rsid w:val="00AF30F3"/>
    <w:rsid w:val="00AF5402"/>
    <w:rsid w:val="00B01A1E"/>
    <w:rsid w:val="00B03C21"/>
    <w:rsid w:val="00B078A2"/>
    <w:rsid w:val="00B07E1D"/>
    <w:rsid w:val="00B10AEC"/>
    <w:rsid w:val="00B1233A"/>
    <w:rsid w:val="00B12CE8"/>
    <w:rsid w:val="00B1314E"/>
    <w:rsid w:val="00B13FE5"/>
    <w:rsid w:val="00B22479"/>
    <w:rsid w:val="00B24EE0"/>
    <w:rsid w:val="00B30907"/>
    <w:rsid w:val="00B3125C"/>
    <w:rsid w:val="00B36C06"/>
    <w:rsid w:val="00B40C47"/>
    <w:rsid w:val="00B41FA9"/>
    <w:rsid w:val="00B55D67"/>
    <w:rsid w:val="00B6053D"/>
    <w:rsid w:val="00B60A48"/>
    <w:rsid w:val="00B60E84"/>
    <w:rsid w:val="00B6138D"/>
    <w:rsid w:val="00B620DE"/>
    <w:rsid w:val="00B64DDD"/>
    <w:rsid w:val="00B650B2"/>
    <w:rsid w:val="00B65883"/>
    <w:rsid w:val="00B71789"/>
    <w:rsid w:val="00B74F77"/>
    <w:rsid w:val="00B85D06"/>
    <w:rsid w:val="00B94278"/>
    <w:rsid w:val="00B95419"/>
    <w:rsid w:val="00BA1544"/>
    <w:rsid w:val="00BA2F4D"/>
    <w:rsid w:val="00BA4040"/>
    <w:rsid w:val="00BA5BBC"/>
    <w:rsid w:val="00BA67A7"/>
    <w:rsid w:val="00BB60A8"/>
    <w:rsid w:val="00BD1830"/>
    <w:rsid w:val="00BD1BF9"/>
    <w:rsid w:val="00BD2DC3"/>
    <w:rsid w:val="00BD4081"/>
    <w:rsid w:val="00BD519D"/>
    <w:rsid w:val="00BD60BD"/>
    <w:rsid w:val="00BD6998"/>
    <w:rsid w:val="00BE30ED"/>
    <w:rsid w:val="00BE411B"/>
    <w:rsid w:val="00BF49A6"/>
    <w:rsid w:val="00BF62EB"/>
    <w:rsid w:val="00BF7D48"/>
    <w:rsid w:val="00C02D64"/>
    <w:rsid w:val="00C07308"/>
    <w:rsid w:val="00C119B8"/>
    <w:rsid w:val="00C12560"/>
    <w:rsid w:val="00C26F0E"/>
    <w:rsid w:val="00C34B04"/>
    <w:rsid w:val="00C36FCB"/>
    <w:rsid w:val="00C37E5C"/>
    <w:rsid w:val="00C4405A"/>
    <w:rsid w:val="00C4741C"/>
    <w:rsid w:val="00C56C45"/>
    <w:rsid w:val="00C60032"/>
    <w:rsid w:val="00C628C1"/>
    <w:rsid w:val="00C629EB"/>
    <w:rsid w:val="00C66F77"/>
    <w:rsid w:val="00C72CD3"/>
    <w:rsid w:val="00C72DC6"/>
    <w:rsid w:val="00C76DF8"/>
    <w:rsid w:val="00C841E5"/>
    <w:rsid w:val="00C849A5"/>
    <w:rsid w:val="00C90C69"/>
    <w:rsid w:val="00C939D9"/>
    <w:rsid w:val="00C9550D"/>
    <w:rsid w:val="00C95D62"/>
    <w:rsid w:val="00C95E03"/>
    <w:rsid w:val="00C97AD9"/>
    <w:rsid w:val="00CA1622"/>
    <w:rsid w:val="00CA54A9"/>
    <w:rsid w:val="00CA5C0F"/>
    <w:rsid w:val="00CA6B67"/>
    <w:rsid w:val="00CB00C2"/>
    <w:rsid w:val="00CB16B9"/>
    <w:rsid w:val="00CB17EE"/>
    <w:rsid w:val="00CB2440"/>
    <w:rsid w:val="00CB5D7C"/>
    <w:rsid w:val="00CC067B"/>
    <w:rsid w:val="00CC2821"/>
    <w:rsid w:val="00CC4CCF"/>
    <w:rsid w:val="00CC54DF"/>
    <w:rsid w:val="00CD08D7"/>
    <w:rsid w:val="00CD2A94"/>
    <w:rsid w:val="00CD2D70"/>
    <w:rsid w:val="00CD3C16"/>
    <w:rsid w:val="00CD5280"/>
    <w:rsid w:val="00CD5691"/>
    <w:rsid w:val="00CD582A"/>
    <w:rsid w:val="00CD750F"/>
    <w:rsid w:val="00CD7533"/>
    <w:rsid w:val="00CE2AA4"/>
    <w:rsid w:val="00CE3D0F"/>
    <w:rsid w:val="00CE4DC0"/>
    <w:rsid w:val="00CE7C4D"/>
    <w:rsid w:val="00CF19D3"/>
    <w:rsid w:val="00CF4F12"/>
    <w:rsid w:val="00CF657C"/>
    <w:rsid w:val="00D01684"/>
    <w:rsid w:val="00D0247A"/>
    <w:rsid w:val="00D05975"/>
    <w:rsid w:val="00D05C22"/>
    <w:rsid w:val="00D116C9"/>
    <w:rsid w:val="00D12DD6"/>
    <w:rsid w:val="00D14EF3"/>
    <w:rsid w:val="00D171F3"/>
    <w:rsid w:val="00D24297"/>
    <w:rsid w:val="00D272F4"/>
    <w:rsid w:val="00D32153"/>
    <w:rsid w:val="00D332AA"/>
    <w:rsid w:val="00D3426E"/>
    <w:rsid w:val="00D34B1B"/>
    <w:rsid w:val="00D35075"/>
    <w:rsid w:val="00D4337D"/>
    <w:rsid w:val="00D43CF6"/>
    <w:rsid w:val="00D474E8"/>
    <w:rsid w:val="00D54730"/>
    <w:rsid w:val="00D54FE1"/>
    <w:rsid w:val="00D556AD"/>
    <w:rsid w:val="00D65BF0"/>
    <w:rsid w:val="00D734C2"/>
    <w:rsid w:val="00D77C0F"/>
    <w:rsid w:val="00D82F97"/>
    <w:rsid w:val="00D92334"/>
    <w:rsid w:val="00D92FA4"/>
    <w:rsid w:val="00D96C89"/>
    <w:rsid w:val="00D9791F"/>
    <w:rsid w:val="00D97D9B"/>
    <w:rsid w:val="00DA1DB8"/>
    <w:rsid w:val="00DA3169"/>
    <w:rsid w:val="00DA3A18"/>
    <w:rsid w:val="00DA5052"/>
    <w:rsid w:val="00DA6125"/>
    <w:rsid w:val="00DB09B5"/>
    <w:rsid w:val="00DB2F9B"/>
    <w:rsid w:val="00DB3236"/>
    <w:rsid w:val="00DB57C7"/>
    <w:rsid w:val="00DB642B"/>
    <w:rsid w:val="00DC026D"/>
    <w:rsid w:val="00DC2CC8"/>
    <w:rsid w:val="00DC68CB"/>
    <w:rsid w:val="00DC69CF"/>
    <w:rsid w:val="00DE4235"/>
    <w:rsid w:val="00DF0429"/>
    <w:rsid w:val="00DF05B5"/>
    <w:rsid w:val="00DF42A7"/>
    <w:rsid w:val="00DF785A"/>
    <w:rsid w:val="00E01C79"/>
    <w:rsid w:val="00E03D22"/>
    <w:rsid w:val="00E046D0"/>
    <w:rsid w:val="00E12780"/>
    <w:rsid w:val="00E35E1D"/>
    <w:rsid w:val="00E37C1B"/>
    <w:rsid w:val="00E37D4A"/>
    <w:rsid w:val="00E45DC2"/>
    <w:rsid w:val="00E46CA1"/>
    <w:rsid w:val="00E508F6"/>
    <w:rsid w:val="00E722A4"/>
    <w:rsid w:val="00E72B35"/>
    <w:rsid w:val="00E83BAE"/>
    <w:rsid w:val="00E85F11"/>
    <w:rsid w:val="00E934CF"/>
    <w:rsid w:val="00EA1676"/>
    <w:rsid w:val="00EA2242"/>
    <w:rsid w:val="00EA251F"/>
    <w:rsid w:val="00EA2AA4"/>
    <w:rsid w:val="00EA5455"/>
    <w:rsid w:val="00EA7B85"/>
    <w:rsid w:val="00EB041A"/>
    <w:rsid w:val="00EB3228"/>
    <w:rsid w:val="00EB3F9F"/>
    <w:rsid w:val="00EB6DE8"/>
    <w:rsid w:val="00EC5A40"/>
    <w:rsid w:val="00EC60F0"/>
    <w:rsid w:val="00ED23E5"/>
    <w:rsid w:val="00ED2D10"/>
    <w:rsid w:val="00ED3F1B"/>
    <w:rsid w:val="00ED57DD"/>
    <w:rsid w:val="00ED60BE"/>
    <w:rsid w:val="00ED7F40"/>
    <w:rsid w:val="00EE226A"/>
    <w:rsid w:val="00EF0E1F"/>
    <w:rsid w:val="00EF76F9"/>
    <w:rsid w:val="00F04F81"/>
    <w:rsid w:val="00F05CF9"/>
    <w:rsid w:val="00F075D7"/>
    <w:rsid w:val="00F076C7"/>
    <w:rsid w:val="00F1150A"/>
    <w:rsid w:val="00F12270"/>
    <w:rsid w:val="00F126A6"/>
    <w:rsid w:val="00F1305A"/>
    <w:rsid w:val="00F17486"/>
    <w:rsid w:val="00F22042"/>
    <w:rsid w:val="00F23D08"/>
    <w:rsid w:val="00F32C0D"/>
    <w:rsid w:val="00F33252"/>
    <w:rsid w:val="00F33735"/>
    <w:rsid w:val="00F40B49"/>
    <w:rsid w:val="00F4261E"/>
    <w:rsid w:val="00F524A2"/>
    <w:rsid w:val="00F52A28"/>
    <w:rsid w:val="00F6127E"/>
    <w:rsid w:val="00F73E1F"/>
    <w:rsid w:val="00F857DE"/>
    <w:rsid w:val="00F90A78"/>
    <w:rsid w:val="00F91F90"/>
    <w:rsid w:val="00F956CC"/>
    <w:rsid w:val="00FA2DF8"/>
    <w:rsid w:val="00FA41C3"/>
    <w:rsid w:val="00FB000A"/>
    <w:rsid w:val="00FB156A"/>
    <w:rsid w:val="00FB15C7"/>
    <w:rsid w:val="00FB559C"/>
    <w:rsid w:val="00FD0985"/>
    <w:rsid w:val="00FD20C4"/>
    <w:rsid w:val="00FE2D5C"/>
    <w:rsid w:val="00FE4345"/>
    <w:rsid w:val="00FE5A0B"/>
    <w:rsid w:val="00FE67D9"/>
    <w:rsid w:val="00FF10AF"/>
    <w:rsid w:val="00FF3E90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tabs>
        <w:tab w:val="clear" w:pos="312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locked/>
    <w:rsid w:val="00B3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pismaEO">
    <w:name w:val="Treść pisma (EO)"/>
    <w:basedOn w:val="Normalny"/>
    <w:uiPriority w:val="99"/>
    <w:rsid w:val="00625631"/>
    <w:pPr>
      <w:spacing w:before="120"/>
      <w:jc w:val="both"/>
    </w:pPr>
    <w:rPr>
      <w:rFonts w:ascii="Arial Narrow" w:eastAsia="SimSun" w:hAnsi="Arial Narrow" w:cs="Arial Narrow"/>
      <w:color w:val="000000"/>
      <w:sz w:val="22"/>
      <w:szCs w:val="22"/>
    </w:rPr>
  </w:style>
  <w:style w:type="character" w:customStyle="1" w:styleId="st">
    <w:name w:val="st"/>
    <w:rsid w:val="00FB15C7"/>
  </w:style>
  <w:style w:type="character" w:customStyle="1" w:styleId="FontStyle12">
    <w:name w:val="Font Style12"/>
    <w:basedOn w:val="Domylnaczcionkaakapitu"/>
    <w:uiPriority w:val="99"/>
    <w:rsid w:val="00F52A2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F52A28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jc w:val="center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0F4DD1"/>
    <w:pPr>
      <w:widowControl w:val="0"/>
      <w:autoSpaceDE w:val="0"/>
      <w:autoSpaceDN w:val="0"/>
      <w:adjustRightInd w:val="0"/>
      <w:spacing w:line="378" w:lineRule="exact"/>
      <w:ind w:hanging="338"/>
      <w:jc w:val="both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firstLine="475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0F4D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ind w:hanging="353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27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278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80B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8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0BCC-8826-4007-A516-45CF37C5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2018-06-18T05:56:00Z</dcterms:created>
  <dcterms:modified xsi:type="dcterms:W3CDTF">2018-06-18T06:01:00Z</dcterms:modified>
</cp:coreProperties>
</file>